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1C3" w:rsidRDefault="004E31C3" w:rsidP="004747B9">
      <w:pPr>
        <w:ind w:left="5760" w:firstLine="720"/>
        <w:rPr>
          <w:rtl/>
        </w:rPr>
      </w:pPr>
      <w:r>
        <w:rPr>
          <w:rtl/>
        </w:rPr>
        <w:t>יח' חשון תשע"א</w:t>
      </w:r>
    </w:p>
    <w:p w:rsidR="004E31C3" w:rsidRDefault="004E31C3" w:rsidP="004747B9">
      <w:pPr>
        <w:ind w:left="5760" w:firstLine="720"/>
        <w:rPr>
          <w:rtl/>
        </w:rPr>
      </w:pPr>
      <w:r>
        <w:rPr>
          <w:rtl/>
        </w:rPr>
        <w:t>26 אוקטובר 2010</w:t>
      </w:r>
    </w:p>
    <w:p w:rsidR="004E31C3" w:rsidRDefault="004E31C3" w:rsidP="00D34607">
      <w:pPr>
        <w:rPr>
          <w:rtl/>
        </w:rPr>
      </w:pPr>
      <w:r>
        <w:rPr>
          <w:rtl/>
        </w:rPr>
        <w:t>לכבוד</w:t>
      </w:r>
    </w:p>
    <w:p w:rsidR="004E31C3" w:rsidRDefault="004E31C3" w:rsidP="00D34607">
      <w:pPr>
        <w:rPr>
          <w:rtl/>
        </w:rPr>
      </w:pPr>
      <w:r>
        <w:rPr>
          <w:rtl/>
        </w:rPr>
        <w:t>מר אחיה קמארה</w:t>
      </w:r>
    </w:p>
    <w:p w:rsidR="004E31C3" w:rsidRDefault="004E31C3" w:rsidP="00D34607">
      <w:pPr>
        <w:rPr>
          <w:rtl/>
        </w:rPr>
      </w:pPr>
      <w:r>
        <w:rPr>
          <w:rtl/>
        </w:rPr>
        <w:t>נציב שוויון זכויות לאנשים עם מוגבלות</w:t>
      </w:r>
    </w:p>
    <w:p w:rsidR="004E31C3" w:rsidRDefault="004E31C3" w:rsidP="00D34607">
      <w:pPr>
        <w:rPr>
          <w:rtl/>
        </w:rPr>
      </w:pPr>
      <w:r>
        <w:rPr>
          <w:rtl/>
        </w:rPr>
        <w:t xml:space="preserve">משרד המשפטים </w:t>
      </w:r>
    </w:p>
    <w:p w:rsidR="004E31C3" w:rsidRPr="0052457B" w:rsidRDefault="004E31C3" w:rsidP="00024AD2">
      <w:pPr>
        <w:rPr>
          <w:u w:val="single"/>
          <w:rtl/>
        </w:rPr>
      </w:pPr>
      <w:r w:rsidRPr="0052457B">
        <w:rPr>
          <w:u w:val="single"/>
          <w:rtl/>
        </w:rPr>
        <w:t>ירושלים</w:t>
      </w:r>
    </w:p>
    <w:p w:rsidR="004E31C3" w:rsidRDefault="004E31C3" w:rsidP="00D34607">
      <w:pPr>
        <w:rPr>
          <w:rtl/>
        </w:rPr>
      </w:pPr>
    </w:p>
    <w:p w:rsidR="004E31C3" w:rsidRDefault="004E31C3" w:rsidP="00D34607">
      <w:pPr>
        <w:rPr>
          <w:rtl/>
        </w:rPr>
      </w:pPr>
      <w:r>
        <w:rPr>
          <w:rtl/>
        </w:rPr>
        <w:t>שלום רב,</w:t>
      </w:r>
    </w:p>
    <w:p w:rsidR="004E31C3" w:rsidRDefault="004E31C3" w:rsidP="00D34607">
      <w:pPr>
        <w:rPr>
          <w:rtl/>
        </w:rPr>
      </w:pPr>
    </w:p>
    <w:p w:rsidR="004E31C3" w:rsidRDefault="004E31C3" w:rsidP="00D34607">
      <w:pPr>
        <w:rPr>
          <w:rtl/>
        </w:rPr>
      </w:pPr>
      <w:r>
        <w:rPr>
          <w:rtl/>
        </w:rPr>
        <w:t xml:space="preserve">הנדון:  </w:t>
      </w:r>
      <w:r w:rsidRPr="00B426DE">
        <w:rPr>
          <w:u w:val="single"/>
          <w:rtl/>
        </w:rPr>
        <w:t>התקשרות בין ג'וינט ישראל לבין משרד המשפטים לקידום מיזם תעסוקת אנשים עם מוגבלות</w:t>
      </w:r>
    </w:p>
    <w:p w:rsidR="004E31C3" w:rsidRDefault="004E31C3" w:rsidP="00D34607">
      <w:pPr>
        <w:rPr>
          <w:rtl/>
        </w:rPr>
      </w:pPr>
    </w:p>
    <w:p w:rsidR="004E31C3" w:rsidRDefault="004E31C3" w:rsidP="00F87AB4">
      <w:pPr>
        <w:rPr>
          <w:rtl/>
        </w:rPr>
      </w:pPr>
      <w:r>
        <w:rPr>
          <w:rtl/>
        </w:rPr>
        <w:t>במכתבי  מיום 29 אוגוסט 2010 אל דר' גיא רוטקופף מנכ"ל משרד המשפטים בנושא הנדון בקשתי  בין היתר לקדם הסכם ההתקשרות בין ג'וינט ישראל לבין משרד המשפטים  בהיקף של 4 מלש"ח..</w:t>
      </w:r>
    </w:p>
    <w:p w:rsidR="004E31C3" w:rsidRDefault="004E31C3" w:rsidP="0052457B">
      <w:pPr>
        <w:rPr>
          <w:rtl/>
        </w:rPr>
      </w:pPr>
      <w:r>
        <w:rPr>
          <w:rtl/>
        </w:rPr>
        <w:t>מאחר והמסגרת התקציבית העומדת לרשותנו, בשלב זה, הינה בסך של 2 מלש"ח – אנו מבקשים לקדם ההתקשרות בהיקף זה ועם גיוס התקציב הנוסף נרחיב ההתקשרות בהתאם.</w:t>
      </w:r>
    </w:p>
    <w:p w:rsidR="004E31C3" w:rsidRDefault="004E31C3" w:rsidP="00F87AB4">
      <w:pPr>
        <w:rPr>
          <w:rtl/>
        </w:rPr>
      </w:pPr>
      <w:r>
        <w:rPr>
          <w:rtl/>
        </w:rPr>
        <w:t>ידוע לנו שדר' גיא רוטקופף ומר רענן דינור פועלים לגיוס התקציב החסר.</w:t>
      </w:r>
    </w:p>
    <w:p w:rsidR="004E31C3" w:rsidRDefault="004E31C3" w:rsidP="00F87AB4">
      <w:pPr>
        <w:rPr>
          <w:rtl/>
        </w:rPr>
      </w:pPr>
      <w:r>
        <w:rPr>
          <w:rtl/>
        </w:rPr>
        <w:t xml:space="preserve">כפי שעדכנתי אותך בשיחתנו הטלפונית -  מנכ"ל משרד ראש הממשלה מר איל גבאי הנחה הגורמים המקצועיים במשרדו  להקדים ולהעביר עוד השנה סך של 0.5 מלש"ח למשרד המשפטים . פעולה זו ודאי תקל עלינו בבואנו לממש  ההתקשרות האמורה.  </w:t>
      </w:r>
    </w:p>
    <w:p w:rsidR="004E31C3" w:rsidRDefault="004E31C3" w:rsidP="00F87AB4">
      <w:pPr>
        <w:rPr>
          <w:rtl/>
        </w:rPr>
      </w:pPr>
      <w:r>
        <w:rPr>
          <w:rtl/>
        </w:rPr>
        <w:t xml:space="preserve">מצ"ב התכנית ועידכון האומדן תקציבי בהיקף של 2 מלש"ח - כניגזרת מהאומדן התקציבי הכולל העומד על  4 מלש"ח. </w:t>
      </w:r>
    </w:p>
    <w:p w:rsidR="004E31C3" w:rsidRDefault="004E31C3" w:rsidP="00F87AB4">
      <w:pPr>
        <w:rPr>
          <w:rtl/>
        </w:rPr>
      </w:pPr>
      <w:r>
        <w:rPr>
          <w:rtl/>
        </w:rPr>
        <w:t>אודה לך על קידום הפרוצדורה לאישור ההתקשרות.</w:t>
      </w:r>
    </w:p>
    <w:p w:rsidR="004E31C3" w:rsidRDefault="004E31C3" w:rsidP="00F87AB4">
      <w:pPr>
        <w:rPr>
          <w:rtl/>
        </w:rPr>
      </w:pPr>
      <w:r>
        <w:rPr>
          <w:rtl/>
        </w:rPr>
        <w:t>תודה על שיתוף הפעולה.</w:t>
      </w:r>
    </w:p>
    <w:p w:rsidR="004E31C3" w:rsidRDefault="004E31C3" w:rsidP="00F87AB4">
      <w:pPr>
        <w:rPr>
          <w:rtl/>
        </w:rPr>
      </w:pPr>
    </w:p>
    <w:p w:rsidR="004E31C3" w:rsidRDefault="004E31C3" w:rsidP="00F87AB4">
      <w:pPr>
        <w:ind w:left="5760"/>
        <w:rPr>
          <w:rtl/>
        </w:rPr>
      </w:pPr>
      <w:r>
        <w:rPr>
          <w:rtl/>
        </w:rPr>
        <w:t xml:space="preserve">בברכה, </w:t>
      </w:r>
    </w:p>
    <w:p w:rsidR="004E31C3" w:rsidRDefault="004E31C3" w:rsidP="00F87AB4">
      <w:pPr>
        <w:ind w:left="5760"/>
        <w:rPr>
          <w:rtl/>
        </w:rPr>
      </w:pPr>
      <w:r>
        <w:rPr>
          <w:rtl/>
        </w:rPr>
        <w:t>יעל נחמיאס</w:t>
      </w:r>
    </w:p>
    <w:p w:rsidR="004E31C3" w:rsidRDefault="004E31C3" w:rsidP="0052457B">
      <w:pPr>
        <w:ind w:left="5760"/>
        <w:rPr>
          <w:rtl/>
        </w:rPr>
      </w:pPr>
      <w:r>
        <w:rPr>
          <w:rtl/>
        </w:rPr>
        <w:t xml:space="preserve">מנהלת המיזם </w:t>
      </w:r>
    </w:p>
    <w:p w:rsidR="004E31C3" w:rsidRDefault="004E31C3" w:rsidP="004747B9">
      <w:pPr>
        <w:rPr>
          <w:rtl/>
        </w:rPr>
      </w:pPr>
      <w:r>
        <w:rPr>
          <w:rtl/>
        </w:rPr>
        <w:t xml:space="preserve">העתקים: </w:t>
      </w:r>
    </w:p>
    <w:p w:rsidR="004E31C3" w:rsidRDefault="004E31C3" w:rsidP="004747B9">
      <w:pPr>
        <w:rPr>
          <w:rtl/>
        </w:rPr>
      </w:pPr>
      <w:r>
        <w:rPr>
          <w:rtl/>
        </w:rPr>
        <w:t>דר' גיא רוטקופף, מנכ"ל משרד המשפטים</w:t>
      </w:r>
    </w:p>
    <w:p w:rsidR="004E31C3" w:rsidRDefault="004E31C3" w:rsidP="004747B9">
      <w:pPr>
        <w:rPr>
          <w:rtl/>
        </w:rPr>
      </w:pPr>
      <w:r>
        <w:rPr>
          <w:rtl/>
        </w:rPr>
        <w:t>מר ארנון מנטבר, מנכ"ל ג'וינט ישראל</w:t>
      </w:r>
    </w:p>
    <w:p w:rsidR="004E31C3" w:rsidRDefault="004E31C3" w:rsidP="004747B9">
      <w:pPr>
        <w:rPr>
          <w:rtl/>
        </w:rPr>
      </w:pPr>
      <w:r>
        <w:rPr>
          <w:rtl/>
        </w:rPr>
        <w:t>פרופ' יוסי תמיר, מנכ"ל תב"ת, ג'וינט ישראל</w:t>
      </w:r>
    </w:p>
    <w:p w:rsidR="004E31C3" w:rsidRDefault="004E31C3" w:rsidP="004747B9">
      <w:pPr>
        <w:rPr>
          <w:rtl/>
        </w:rPr>
      </w:pPr>
      <w:r>
        <w:rPr>
          <w:rtl/>
        </w:rPr>
        <w:t>מר רענן דינור</w:t>
      </w:r>
    </w:p>
    <w:p w:rsidR="004E31C3" w:rsidRDefault="004E31C3" w:rsidP="0052457B">
      <w:pPr>
        <w:rPr>
          <w:rtl/>
        </w:rPr>
      </w:pPr>
      <w:r>
        <w:rPr>
          <w:rtl/>
        </w:rPr>
        <w:t>גב' מיכל פרנק – מנהלת אגף תאום מעקב ובקרה, משרד רה"מ</w:t>
      </w:r>
    </w:p>
    <w:p w:rsidR="004E31C3" w:rsidRPr="00E5396A" w:rsidRDefault="004E31C3" w:rsidP="00EB55F3">
      <w:pPr>
        <w:spacing w:line="360" w:lineRule="auto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u w:val="single"/>
          <w:rtl/>
        </w:rPr>
        <w:t>תכנית ל</w:t>
      </w:r>
      <w:r w:rsidRPr="00E5396A">
        <w:rPr>
          <w:b/>
          <w:bCs/>
          <w:sz w:val="28"/>
          <w:szCs w:val="28"/>
          <w:u w:val="single"/>
          <w:rtl/>
        </w:rPr>
        <w:t>הקמת "המועצה הלאומית לתעסוקת אנשים עם מוגבלות"</w:t>
      </w:r>
      <w:r w:rsidRPr="00E5396A">
        <w:rPr>
          <w:b/>
          <w:bCs/>
          <w:sz w:val="28"/>
          <w:szCs w:val="28"/>
          <w:rtl/>
        </w:rPr>
        <w:t xml:space="preserve">   </w:t>
      </w:r>
    </w:p>
    <w:p w:rsidR="004E31C3" w:rsidRPr="00E428E5" w:rsidRDefault="004E31C3" w:rsidP="00EB55F3">
      <w:pPr>
        <w:spacing w:before="100" w:beforeAutospacing="1" w:after="100" w:afterAutospacing="1" w:line="360" w:lineRule="auto"/>
        <w:rPr>
          <w:b/>
          <w:bCs/>
          <w:u w:val="single"/>
        </w:rPr>
      </w:pPr>
      <w:r w:rsidRPr="00E428E5">
        <w:rPr>
          <w:b/>
          <w:bCs/>
          <w:u w:val="single"/>
          <w:rtl/>
        </w:rPr>
        <w:t>רקע:</w:t>
      </w:r>
    </w:p>
    <w:p w:rsidR="004E31C3" w:rsidRDefault="004E31C3" w:rsidP="00EB55F3">
      <w:pPr>
        <w:spacing w:line="360" w:lineRule="auto"/>
        <w:rPr>
          <w:rtl/>
        </w:rPr>
      </w:pPr>
      <w:r w:rsidRPr="00E428E5">
        <w:rPr>
          <w:rtl/>
        </w:rPr>
        <w:t>בישראל חיים</w:t>
      </w:r>
      <w:r>
        <w:rPr>
          <w:rtl/>
        </w:rPr>
        <w:t xml:space="preserve"> כיום כ-700,000 אנשים עם מוגבלו</w:t>
      </w:r>
      <w:r w:rsidRPr="00E428E5">
        <w:rPr>
          <w:rtl/>
        </w:rPr>
        <w:t>ת</w:t>
      </w:r>
      <w:r>
        <w:rPr>
          <w:rtl/>
        </w:rPr>
        <w:t xml:space="preserve"> </w:t>
      </w:r>
      <w:r w:rsidRPr="00E428E5">
        <w:rPr>
          <w:rtl/>
        </w:rPr>
        <w:t>(נכות פיסית, חושית, נפשית או שכלית)</w:t>
      </w:r>
      <w:r w:rsidRPr="00E5396A">
        <w:rPr>
          <w:rtl/>
        </w:rPr>
        <w:t xml:space="preserve"> </w:t>
      </w:r>
      <w:r>
        <w:rPr>
          <w:rtl/>
        </w:rPr>
        <w:t>בגיל העבודה: 20 עד 64</w:t>
      </w:r>
      <w:r w:rsidRPr="00E428E5">
        <w:rPr>
          <w:rtl/>
        </w:rPr>
        <w:t xml:space="preserve">. התמודדותם היומיומית של אנשים עם </w:t>
      </w:r>
      <w:r>
        <w:rPr>
          <w:rtl/>
        </w:rPr>
        <w:t>מוגבלות</w:t>
      </w:r>
      <w:r w:rsidRPr="00E428E5">
        <w:rPr>
          <w:rtl/>
        </w:rPr>
        <w:t xml:space="preserve"> בחברה הישראלית אינה רק עם נכותם ומגבלותיהם אלא גם עם הקשיים שהחברה הישראלית מערימה עליהם, כאשר דעות קדומות, סטריאוטיפים</w:t>
      </w:r>
      <w:r>
        <w:rPr>
          <w:rtl/>
        </w:rPr>
        <w:t>, העדר נגישות</w:t>
      </w:r>
      <w:r w:rsidRPr="00E428E5">
        <w:rPr>
          <w:rtl/>
        </w:rPr>
        <w:t xml:space="preserve"> ואפליה מגבילים את חיי הנכים  ומ</w:t>
      </w:r>
      <w:r>
        <w:rPr>
          <w:rtl/>
        </w:rPr>
        <w:t xml:space="preserve">גבירים </w:t>
      </w:r>
      <w:r w:rsidRPr="00E428E5">
        <w:rPr>
          <w:rtl/>
        </w:rPr>
        <w:t xml:space="preserve">את </w:t>
      </w:r>
      <w:r>
        <w:rPr>
          <w:rtl/>
        </w:rPr>
        <w:t>קשייהם</w:t>
      </w:r>
      <w:r w:rsidRPr="00E428E5">
        <w:rPr>
          <w:rtl/>
        </w:rPr>
        <w:t>.</w:t>
      </w:r>
    </w:p>
    <w:p w:rsidR="004E31C3" w:rsidRDefault="004E31C3" w:rsidP="00EB55F3">
      <w:pPr>
        <w:spacing w:line="360" w:lineRule="auto"/>
        <w:rPr>
          <w:rtl/>
        </w:rPr>
      </w:pPr>
      <w:r w:rsidRPr="00E428E5">
        <w:rPr>
          <w:rtl/>
        </w:rPr>
        <w:t xml:space="preserve">במדינת ישראל מתקיימת פעילות ענפה ומגוונת  במשרדי הממשלה, ובארגוני החברה האזרחית, לשמירה על זכויות האנשים עם </w:t>
      </w:r>
      <w:r>
        <w:rPr>
          <w:rtl/>
        </w:rPr>
        <w:t>מוגבלות</w:t>
      </w:r>
      <w:r w:rsidRPr="00E428E5">
        <w:rPr>
          <w:rtl/>
        </w:rPr>
        <w:t xml:space="preserve">. יחד עם זאת, </w:t>
      </w:r>
      <w:r>
        <w:rPr>
          <w:rtl/>
        </w:rPr>
        <w:t xml:space="preserve">תחום תעסוקתם אינו מפותח דיו, </w:t>
      </w:r>
      <w:r w:rsidRPr="00E428E5">
        <w:rPr>
          <w:rtl/>
        </w:rPr>
        <w:t>הפערים גדלים ורבים מקרב אוכלוסיית האנשים עם מוגבלות אינם זוכים  לקבל את המגיע להם. שעורי האבטלה בקרבם גבוהים, רוב המקומות הציבוריים ומקומות העבודה אינם נגישים</w:t>
      </w:r>
      <w:r>
        <w:rPr>
          <w:rtl/>
        </w:rPr>
        <w:t xml:space="preserve"> הן בהיבט הפיזי והן בנכונותם של המעסיקים לקלוט לשורות עובדיהם גם אנשים עם מוגבלות.</w:t>
      </w:r>
    </w:p>
    <w:p w:rsidR="004E31C3" w:rsidRPr="00E428E5" w:rsidRDefault="004E31C3" w:rsidP="00EB55F3">
      <w:pPr>
        <w:spacing w:line="360" w:lineRule="auto"/>
        <w:rPr>
          <w:b/>
          <w:bCs/>
          <w:rtl/>
        </w:rPr>
      </w:pPr>
      <w:r w:rsidRPr="00E428E5">
        <w:rPr>
          <w:rtl/>
        </w:rPr>
        <w:t xml:space="preserve">המיזם המוצע יוצא מנקודת הנחה לפיה </w:t>
      </w:r>
      <w:r w:rsidRPr="00E428E5">
        <w:rPr>
          <w:b/>
          <w:bCs/>
          <w:rtl/>
        </w:rPr>
        <w:t>ניתן והכרחי לצמצם את הפערים</w:t>
      </w:r>
      <w:r w:rsidRPr="00E428E5">
        <w:rPr>
          <w:rtl/>
        </w:rPr>
        <w:t xml:space="preserve"> הקיימים בין מציאות חייהם של אנשים עם </w:t>
      </w:r>
      <w:r>
        <w:rPr>
          <w:rtl/>
        </w:rPr>
        <w:t>מוגבלות</w:t>
      </w:r>
      <w:r w:rsidRPr="00E428E5">
        <w:rPr>
          <w:rtl/>
        </w:rPr>
        <w:t xml:space="preserve"> לבין עקרונות השוויון וכבוד האדם</w:t>
      </w:r>
      <w:r>
        <w:rPr>
          <w:rtl/>
        </w:rPr>
        <w:t>,</w:t>
      </w:r>
      <w:r w:rsidRPr="00E428E5">
        <w:rPr>
          <w:rtl/>
        </w:rPr>
        <w:t xml:space="preserve"> שהם עקרונות היסוד של החברה הישראלית. אחד הכלים המרכזיים לצמצום הפערים הינו:</w:t>
      </w:r>
      <w:r w:rsidRPr="00E428E5">
        <w:rPr>
          <w:b/>
          <w:bCs/>
          <w:rtl/>
        </w:rPr>
        <w:t xml:space="preserve"> ייזום ויצירת הזדמנויות תעסוקה בתחומים מגוונים, עבור כל אדם עם מוגבלות, באמצעות פעילות ממלכתית, ציבורית, חברתית  ופרטית משותפת ומתואמת ובהובלת  שינוי משמעותי בהיקף ובאיכות העסקת אנשים עם מוגבלות.   </w:t>
      </w:r>
    </w:p>
    <w:p w:rsidR="004E31C3" w:rsidRPr="00E428E5" w:rsidRDefault="004E31C3" w:rsidP="00EB55F3">
      <w:pPr>
        <w:spacing w:line="360" w:lineRule="auto"/>
        <w:rPr>
          <w:rtl/>
        </w:rPr>
      </w:pPr>
      <w:r w:rsidRPr="00E428E5">
        <w:rPr>
          <w:rtl/>
        </w:rPr>
        <w:t xml:space="preserve">בשנים האחרונות אנו עדים למספר התרחשויות ומגמות שיוצרים את </w:t>
      </w:r>
      <w:r w:rsidRPr="00E428E5">
        <w:rPr>
          <w:b/>
          <w:bCs/>
          <w:rtl/>
        </w:rPr>
        <w:t>חלון ההזדמנות</w:t>
      </w:r>
      <w:r w:rsidRPr="00E428E5">
        <w:rPr>
          <w:rtl/>
        </w:rPr>
        <w:t xml:space="preserve"> לבניית השותפויות</w:t>
      </w:r>
      <w:r w:rsidRPr="00E428E5">
        <w:rPr>
          <w:b/>
          <w:bCs/>
          <w:rtl/>
        </w:rPr>
        <w:t xml:space="preserve"> </w:t>
      </w:r>
      <w:r w:rsidRPr="00E428E5">
        <w:rPr>
          <w:rtl/>
        </w:rPr>
        <w:t>הנכונות והאפקטיביות  בין הגורמים המרכזיים: ממשלה, מגזר עסקי וארגוני החברה האזרחית  ולשילוב כוחות ומאמצים, שיביאו  לק</w:t>
      </w:r>
      <w:r>
        <w:rPr>
          <w:rtl/>
        </w:rPr>
        <w:t>י</w:t>
      </w:r>
      <w:r w:rsidRPr="00E428E5">
        <w:rPr>
          <w:rtl/>
        </w:rPr>
        <w:t xml:space="preserve">דום  </w:t>
      </w:r>
      <w:r w:rsidRPr="00E428E5">
        <w:rPr>
          <w:b/>
          <w:bCs/>
          <w:rtl/>
        </w:rPr>
        <w:t>שילובם של  אנשים עם מוגבלות בשוק העבודה</w:t>
      </w:r>
      <w:r w:rsidRPr="00E428E5">
        <w:rPr>
          <w:rtl/>
        </w:rPr>
        <w:t xml:space="preserve"> </w:t>
      </w:r>
      <w:r w:rsidRPr="00E428E5">
        <w:rPr>
          <w:b/>
          <w:bCs/>
          <w:rtl/>
        </w:rPr>
        <w:t xml:space="preserve">החופשי </w:t>
      </w:r>
      <w:r>
        <w:rPr>
          <w:b/>
          <w:bCs/>
          <w:rtl/>
        </w:rPr>
        <w:t xml:space="preserve"> </w:t>
      </w:r>
      <w:r w:rsidRPr="00E428E5">
        <w:rPr>
          <w:rtl/>
        </w:rPr>
        <w:t>והעיקריים שבהם:-</w:t>
      </w:r>
    </w:p>
    <w:p w:rsidR="004E31C3" w:rsidRPr="00E428E5" w:rsidRDefault="004E31C3" w:rsidP="00EB55F3">
      <w:pPr>
        <w:pStyle w:val="ListParagraph"/>
        <w:numPr>
          <w:ilvl w:val="0"/>
          <w:numId w:val="12"/>
        </w:numPr>
        <w:spacing w:after="200" w:line="360" w:lineRule="auto"/>
        <w:ind w:left="360"/>
        <w:rPr>
          <w:rtl/>
        </w:rPr>
      </w:pPr>
      <w:r w:rsidRPr="00E428E5">
        <w:rPr>
          <w:rtl/>
        </w:rPr>
        <w:t>מחויבות ממשלתית ליישום המלצות דו"ח ועדת לרון.</w:t>
      </w:r>
    </w:p>
    <w:p w:rsidR="004E31C3" w:rsidRPr="00E428E5" w:rsidRDefault="004E31C3" w:rsidP="00EB55F3">
      <w:pPr>
        <w:pStyle w:val="ListParagraph"/>
        <w:numPr>
          <w:ilvl w:val="0"/>
          <w:numId w:val="12"/>
        </w:numPr>
        <w:spacing w:after="200" w:line="360" w:lineRule="auto"/>
        <w:ind w:left="360"/>
        <w:rPr>
          <w:rtl/>
        </w:rPr>
      </w:pPr>
      <w:r w:rsidRPr="00E428E5">
        <w:rPr>
          <w:rtl/>
        </w:rPr>
        <w:t>תהליכים ומגמות במדינות ה-</w:t>
      </w:r>
      <w:r w:rsidRPr="00E428E5">
        <w:t xml:space="preserve">OECD  </w:t>
      </w:r>
      <w:r w:rsidRPr="00E428E5">
        <w:rPr>
          <w:rtl/>
        </w:rPr>
        <w:t xml:space="preserve"> להגדלת</w:t>
      </w:r>
      <w:r w:rsidRPr="00E428E5">
        <w:t xml:space="preserve"> </w:t>
      </w:r>
      <w:r w:rsidRPr="00E428E5">
        <w:rPr>
          <w:rtl/>
        </w:rPr>
        <w:t>מאמצי</w:t>
      </w:r>
      <w:r w:rsidRPr="00E428E5">
        <w:t xml:space="preserve"> </w:t>
      </w:r>
      <w:r w:rsidRPr="00E428E5">
        <w:rPr>
          <w:rtl/>
        </w:rPr>
        <w:t>השילוב</w:t>
      </w:r>
      <w:r w:rsidRPr="00E428E5">
        <w:t xml:space="preserve"> </w:t>
      </w:r>
      <w:r w:rsidRPr="00E428E5">
        <w:rPr>
          <w:rtl/>
        </w:rPr>
        <w:t>עבור</w:t>
      </w:r>
      <w:r w:rsidRPr="00E428E5">
        <w:t xml:space="preserve"> </w:t>
      </w:r>
      <w:r w:rsidRPr="00E428E5">
        <w:rPr>
          <w:rtl/>
        </w:rPr>
        <w:t>אנשים</w:t>
      </w:r>
      <w:r w:rsidRPr="00E428E5">
        <w:t xml:space="preserve"> </w:t>
      </w:r>
      <w:r w:rsidRPr="00E428E5">
        <w:rPr>
          <w:rtl/>
        </w:rPr>
        <w:t>עם</w:t>
      </w:r>
      <w:r w:rsidRPr="00E428E5">
        <w:t xml:space="preserve"> </w:t>
      </w:r>
      <w:r w:rsidRPr="00E428E5">
        <w:rPr>
          <w:rtl/>
        </w:rPr>
        <w:t>מוגבלות</w:t>
      </w:r>
      <w:r w:rsidRPr="00E428E5">
        <w:t xml:space="preserve"> </w:t>
      </w:r>
      <w:r w:rsidRPr="00E428E5">
        <w:rPr>
          <w:rtl/>
        </w:rPr>
        <w:t>באמצעות</w:t>
      </w:r>
      <w:r w:rsidRPr="00E428E5">
        <w:t xml:space="preserve"> </w:t>
      </w:r>
      <w:r w:rsidRPr="00E428E5">
        <w:rPr>
          <w:rtl/>
        </w:rPr>
        <w:t>הרחבת תכניות</w:t>
      </w:r>
      <w:r w:rsidRPr="00E428E5">
        <w:t xml:space="preserve"> </w:t>
      </w:r>
      <w:r w:rsidRPr="00E428E5">
        <w:rPr>
          <w:rtl/>
        </w:rPr>
        <w:t>התעסוקה</w:t>
      </w:r>
      <w:r w:rsidRPr="00E428E5">
        <w:t xml:space="preserve"> </w:t>
      </w:r>
      <w:r w:rsidRPr="00E428E5">
        <w:rPr>
          <w:rtl/>
        </w:rPr>
        <w:t>ואכיפת</w:t>
      </w:r>
      <w:r w:rsidRPr="00E428E5">
        <w:t xml:space="preserve"> </w:t>
      </w:r>
      <w:r w:rsidRPr="00E428E5">
        <w:rPr>
          <w:rtl/>
        </w:rPr>
        <w:t>חוקי</w:t>
      </w:r>
      <w:r w:rsidRPr="00E428E5">
        <w:t xml:space="preserve"> </w:t>
      </w:r>
      <w:r w:rsidRPr="00E428E5">
        <w:rPr>
          <w:rtl/>
        </w:rPr>
        <w:t>הגנה</w:t>
      </w:r>
      <w:r w:rsidRPr="00E428E5">
        <w:t xml:space="preserve"> </w:t>
      </w:r>
      <w:r w:rsidRPr="00E428E5">
        <w:rPr>
          <w:rtl/>
        </w:rPr>
        <w:t>על</w:t>
      </w:r>
      <w:r w:rsidRPr="00E428E5">
        <w:t xml:space="preserve"> </w:t>
      </w:r>
      <w:r w:rsidRPr="00E428E5">
        <w:rPr>
          <w:rtl/>
        </w:rPr>
        <w:t>תעסוקה.</w:t>
      </w:r>
    </w:p>
    <w:p w:rsidR="004E31C3" w:rsidRPr="00E428E5" w:rsidRDefault="004E31C3" w:rsidP="00EB55F3">
      <w:pPr>
        <w:pStyle w:val="ListParagraph"/>
        <w:numPr>
          <w:ilvl w:val="0"/>
          <w:numId w:val="12"/>
        </w:numPr>
        <w:spacing w:after="200" w:line="360" w:lineRule="auto"/>
        <w:ind w:left="360"/>
      </w:pPr>
      <w:r w:rsidRPr="00E428E5">
        <w:rPr>
          <w:rtl/>
        </w:rPr>
        <w:t>התגייסות ציבורית תקשורתית.</w:t>
      </w:r>
    </w:p>
    <w:p w:rsidR="004E31C3" w:rsidRDefault="004E31C3" w:rsidP="00EB55F3">
      <w:pPr>
        <w:pStyle w:val="ListParagraph"/>
        <w:numPr>
          <w:ilvl w:val="0"/>
          <w:numId w:val="12"/>
        </w:numPr>
        <w:spacing w:after="200" w:line="360" w:lineRule="auto"/>
        <w:ind w:left="360"/>
      </w:pPr>
      <w:r w:rsidRPr="00E428E5">
        <w:rPr>
          <w:rtl/>
        </w:rPr>
        <w:t>פתיחות</w:t>
      </w:r>
      <w:r>
        <w:rPr>
          <w:rtl/>
        </w:rPr>
        <w:t xml:space="preserve"> גוברת </w:t>
      </w:r>
      <w:r w:rsidRPr="00E428E5">
        <w:rPr>
          <w:rtl/>
        </w:rPr>
        <w:t xml:space="preserve"> בקרב המגזר העסקי .</w:t>
      </w:r>
    </w:p>
    <w:p w:rsidR="004E31C3" w:rsidRPr="00E428E5" w:rsidRDefault="004E31C3" w:rsidP="00EB55F3">
      <w:pPr>
        <w:pStyle w:val="ListParagraph"/>
        <w:spacing w:after="200" w:line="360" w:lineRule="auto"/>
        <w:ind w:left="360"/>
      </w:pPr>
    </w:p>
    <w:p w:rsidR="004E31C3" w:rsidRDefault="004E31C3" w:rsidP="00EB55F3">
      <w:pPr>
        <w:spacing w:after="200" w:line="360" w:lineRule="auto"/>
        <w:rPr>
          <w:rtl/>
        </w:rPr>
      </w:pPr>
    </w:p>
    <w:p w:rsidR="004E31C3" w:rsidRPr="00E428E5" w:rsidRDefault="004E31C3" w:rsidP="00EB55F3">
      <w:pPr>
        <w:spacing w:after="200" w:line="360" w:lineRule="auto"/>
        <w:rPr>
          <w:b/>
          <w:bCs/>
          <w:rtl/>
        </w:rPr>
      </w:pPr>
      <w:r w:rsidRPr="00E428E5">
        <w:rPr>
          <w:rtl/>
        </w:rPr>
        <w:t xml:space="preserve">לצורך </w:t>
      </w:r>
      <w:r>
        <w:rPr>
          <w:rtl/>
        </w:rPr>
        <w:t>קידום הנושא</w:t>
      </w:r>
      <w:r w:rsidRPr="00E428E5">
        <w:rPr>
          <w:rtl/>
        </w:rPr>
        <w:t>,  מוצע להקים מסגרת לאומית -   "</w:t>
      </w:r>
      <w:r w:rsidRPr="00E428E5">
        <w:rPr>
          <w:b/>
          <w:bCs/>
          <w:rtl/>
        </w:rPr>
        <w:t>מועצה לאומית לתעסוקת אנשים עם מוגבלות</w:t>
      </w:r>
      <w:r w:rsidRPr="00E428E5">
        <w:rPr>
          <w:rtl/>
        </w:rPr>
        <w:t xml:space="preserve">" (שם זמני) אשר מקורה בתפישה, </w:t>
      </w:r>
      <w:r w:rsidRPr="00E428E5">
        <w:rPr>
          <w:b/>
          <w:bCs/>
          <w:rtl/>
        </w:rPr>
        <w:t xml:space="preserve">שהחברה הישראלית על אזרחיה, ארגוניה ומוסדות השלטון שלה, מחויבת לתעסוקת האדם </w:t>
      </w:r>
      <w:r>
        <w:rPr>
          <w:b/>
          <w:bCs/>
          <w:rtl/>
        </w:rPr>
        <w:t xml:space="preserve">עם המוגבלות </w:t>
      </w:r>
      <w:r w:rsidRPr="00E428E5">
        <w:rPr>
          <w:b/>
          <w:bCs/>
          <w:rtl/>
        </w:rPr>
        <w:t xml:space="preserve">באשר הוא, על פי רצונותיו, יכולותיו וצרכיו ולקדם בכך את שילובו המלא בחיי החברה והכלכלה בישראל. </w:t>
      </w:r>
    </w:p>
    <w:p w:rsidR="004E31C3" w:rsidRPr="00E428E5" w:rsidRDefault="004E31C3" w:rsidP="00EB55F3">
      <w:pPr>
        <w:spacing w:before="100" w:beforeAutospacing="1" w:after="100" w:afterAutospacing="1" w:line="360" w:lineRule="auto"/>
        <w:rPr>
          <w:rtl/>
        </w:rPr>
      </w:pPr>
      <w:r w:rsidRPr="00E428E5">
        <w:rPr>
          <w:rtl/>
        </w:rPr>
        <w:t>ה</w:t>
      </w:r>
      <w:r w:rsidRPr="00E428E5">
        <w:t>"</w:t>
      </w:r>
      <w:r w:rsidRPr="00E428E5">
        <w:rPr>
          <w:rtl/>
        </w:rPr>
        <w:t>מועצה" עתידה לשמש מסגרת לאומית כוללת לתיאום ולשילוב מאמצים ומשאבים של הכוחות הפועלים לקידום תעסוקתם של אנשים עם מוגבלות</w:t>
      </w:r>
      <w:r w:rsidRPr="00E428E5">
        <w:t>:</w:t>
      </w:r>
      <w:r w:rsidRPr="00E428E5">
        <w:rPr>
          <w:rtl/>
        </w:rPr>
        <w:t> הממשלה</w:t>
      </w:r>
      <w:r>
        <w:rPr>
          <w:rtl/>
        </w:rPr>
        <w:t xml:space="preserve"> והשלטון המקומי</w:t>
      </w:r>
      <w:r w:rsidRPr="00E428E5">
        <w:rPr>
          <w:rtl/>
        </w:rPr>
        <w:t>, המעסיקים והארגונים הכלכליים, נציגויות העובדים והסתדרות העובדים החדשה, ארגוני הנכים, עמותות וארגוני</w:t>
      </w:r>
      <w:r>
        <w:rPr>
          <w:rtl/>
        </w:rPr>
        <w:t xml:space="preserve"> ה</w:t>
      </w:r>
      <w:r w:rsidRPr="00E428E5">
        <w:rPr>
          <w:rtl/>
        </w:rPr>
        <w:t xml:space="preserve">חברה האזרחית. </w:t>
      </w:r>
    </w:p>
    <w:p w:rsidR="004E31C3" w:rsidRPr="00E428E5" w:rsidRDefault="004E31C3" w:rsidP="00EB55F3">
      <w:pPr>
        <w:spacing w:line="360" w:lineRule="auto"/>
        <w:rPr>
          <w:b/>
          <w:bCs/>
          <w:u w:val="single"/>
          <w:rtl/>
        </w:rPr>
      </w:pPr>
      <w:r w:rsidRPr="00E428E5">
        <w:rPr>
          <w:b/>
          <w:bCs/>
          <w:u w:val="single"/>
          <w:rtl/>
        </w:rPr>
        <w:t>מטרות העל:</w:t>
      </w:r>
    </w:p>
    <w:p w:rsidR="004E31C3" w:rsidRPr="00E428E5" w:rsidRDefault="004E31C3" w:rsidP="00EB55F3">
      <w:pPr>
        <w:pStyle w:val="ListParagraph"/>
        <w:numPr>
          <w:ilvl w:val="0"/>
          <w:numId w:val="13"/>
        </w:numPr>
        <w:spacing w:after="200" w:line="360" w:lineRule="auto"/>
        <w:ind w:left="360"/>
      </w:pPr>
      <w:r w:rsidRPr="00E428E5">
        <w:rPr>
          <w:rtl/>
        </w:rPr>
        <w:t>הבניית תשתית</w:t>
      </w:r>
      <w:r>
        <w:rPr>
          <w:rtl/>
        </w:rPr>
        <w:t>,</w:t>
      </w:r>
      <w:r w:rsidRPr="00E428E5">
        <w:rPr>
          <w:rtl/>
        </w:rPr>
        <w:t xml:space="preserve"> קשרים ושותפויות בין גופים ממלכתיים, כלכליים וחברתיים ורתימתם למימוש החזון – בהסכמה.</w:t>
      </w:r>
    </w:p>
    <w:p w:rsidR="004E31C3" w:rsidRPr="00E428E5" w:rsidRDefault="004E31C3" w:rsidP="00EB55F3">
      <w:pPr>
        <w:pStyle w:val="ListParagraph"/>
        <w:numPr>
          <w:ilvl w:val="0"/>
          <w:numId w:val="13"/>
        </w:numPr>
        <w:spacing w:after="200" w:line="360" w:lineRule="auto"/>
        <w:ind w:left="360"/>
      </w:pPr>
      <w:r w:rsidRPr="00E428E5">
        <w:rPr>
          <w:rtl/>
        </w:rPr>
        <w:t>עידוד ייזום ויצירת הזדמנויות תעסוקה עבור כל אדם עם מוגבלות בחברה הישראלית.</w:t>
      </w:r>
    </w:p>
    <w:p w:rsidR="004E31C3" w:rsidRDefault="004E31C3" w:rsidP="00EB55F3">
      <w:pPr>
        <w:pStyle w:val="ListParagraph"/>
        <w:numPr>
          <w:ilvl w:val="0"/>
          <w:numId w:val="13"/>
        </w:numPr>
        <w:spacing w:after="200" w:line="360" w:lineRule="auto"/>
        <w:ind w:left="360"/>
      </w:pPr>
      <w:r w:rsidRPr="00E428E5">
        <w:rPr>
          <w:rtl/>
        </w:rPr>
        <w:t>יצירת התנאים המאפשרים הגשמה עצמית עפ"י יכולותיו, רצונותיו וצרכיו של האדם עם המוגבלות.</w:t>
      </w:r>
    </w:p>
    <w:p w:rsidR="004E31C3" w:rsidRDefault="004E31C3" w:rsidP="00EB55F3">
      <w:pPr>
        <w:pStyle w:val="ListParagraph"/>
        <w:numPr>
          <w:ilvl w:val="0"/>
          <w:numId w:val="13"/>
        </w:numPr>
        <w:spacing w:after="200" w:line="360" w:lineRule="auto"/>
        <w:ind w:left="360"/>
      </w:pPr>
      <w:r w:rsidRPr="00E428E5">
        <w:rPr>
          <w:rtl/>
        </w:rPr>
        <w:t>לחולל תהליכי שינוי ה</w:t>
      </w:r>
      <w:r>
        <w:rPr>
          <w:rtl/>
        </w:rPr>
        <w:t>מודעות הציבורית.</w:t>
      </w:r>
    </w:p>
    <w:p w:rsidR="004E31C3" w:rsidRPr="00E428E5" w:rsidRDefault="004E31C3" w:rsidP="00EB55F3">
      <w:pPr>
        <w:pStyle w:val="ListParagraph"/>
        <w:numPr>
          <w:ilvl w:val="1"/>
          <w:numId w:val="13"/>
        </w:numPr>
        <w:spacing w:after="200" w:line="360" w:lineRule="auto"/>
        <w:ind w:left="360"/>
      </w:pPr>
      <w:r w:rsidRPr="00E428E5">
        <w:rPr>
          <w:rtl/>
        </w:rPr>
        <w:t xml:space="preserve">ביטול דעות קדומות והגברת המודעות </w:t>
      </w:r>
      <w:r>
        <w:rPr>
          <w:rtl/>
        </w:rPr>
        <w:t xml:space="preserve">בקרב המעסיקים </w:t>
      </w:r>
      <w:r w:rsidRPr="00E428E5">
        <w:rPr>
          <w:rtl/>
        </w:rPr>
        <w:t>לתשואה שבהעסקת אדם עם מוגבלות.</w:t>
      </w:r>
    </w:p>
    <w:p w:rsidR="004E31C3" w:rsidRDefault="004E31C3" w:rsidP="00EB55F3">
      <w:pPr>
        <w:pStyle w:val="ListParagraph"/>
        <w:numPr>
          <w:ilvl w:val="1"/>
          <w:numId w:val="13"/>
        </w:numPr>
        <w:spacing w:after="200" w:line="360" w:lineRule="auto"/>
        <w:ind w:left="360"/>
      </w:pPr>
      <w:r w:rsidRPr="00E428E5">
        <w:rPr>
          <w:rtl/>
        </w:rPr>
        <w:t>שינוי עמדות והתנהגות וקביעת סטנדרטים לשילובם של אנשים עם מוגבלות בתעסוקה בשוק החופשי.</w:t>
      </w:r>
    </w:p>
    <w:p w:rsidR="004E31C3" w:rsidRDefault="004E31C3" w:rsidP="00EB55F3">
      <w:pPr>
        <w:spacing w:line="360" w:lineRule="auto"/>
        <w:rPr>
          <w:b/>
          <w:bCs/>
          <w:u w:val="single"/>
          <w:rtl/>
        </w:rPr>
      </w:pPr>
    </w:p>
    <w:p w:rsidR="004E31C3" w:rsidRPr="00E428E5" w:rsidRDefault="004E31C3" w:rsidP="00EB55F3">
      <w:pPr>
        <w:spacing w:line="360" w:lineRule="auto"/>
        <w:rPr>
          <w:b/>
          <w:bCs/>
          <w:u w:val="single"/>
          <w:rtl/>
        </w:rPr>
      </w:pPr>
      <w:r w:rsidRPr="00E428E5">
        <w:rPr>
          <w:b/>
          <w:bCs/>
          <w:u w:val="single"/>
          <w:rtl/>
        </w:rPr>
        <w:t>מטרות משנה:</w:t>
      </w:r>
    </w:p>
    <w:p w:rsidR="004E31C3" w:rsidRPr="00E428E5" w:rsidRDefault="004E31C3" w:rsidP="00EB55F3">
      <w:pPr>
        <w:pStyle w:val="ListParagraph"/>
        <w:numPr>
          <w:ilvl w:val="0"/>
          <w:numId w:val="14"/>
        </w:numPr>
        <w:spacing w:after="200" w:line="360" w:lineRule="auto"/>
        <w:ind w:left="360"/>
      </w:pPr>
      <w:r w:rsidRPr="00E428E5">
        <w:rPr>
          <w:rtl/>
        </w:rPr>
        <w:t>שילוב מנהיגות תלת מגזרית לתיאום</w:t>
      </w:r>
      <w:r>
        <w:rPr>
          <w:rtl/>
        </w:rPr>
        <w:t xml:space="preserve">, </w:t>
      </w:r>
      <w:r w:rsidRPr="00E428E5">
        <w:rPr>
          <w:rtl/>
        </w:rPr>
        <w:t>סנכרון ויצירת תשתיות לשיתופי פעולה אפקטיביים.</w:t>
      </w:r>
    </w:p>
    <w:p w:rsidR="004E31C3" w:rsidRDefault="004E31C3" w:rsidP="00EB55F3">
      <w:pPr>
        <w:pStyle w:val="ListParagraph"/>
        <w:numPr>
          <w:ilvl w:val="0"/>
          <w:numId w:val="14"/>
        </w:numPr>
        <w:spacing w:after="200" w:line="360" w:lineRule="auto"/>
        <w:ind w:left="360"/>
      </w:pPr>
      <w:r w:rsidRPr="00E428E5">
        <w:rPr>
          <w:rtl/>
        </w:rPr>
        <w:t>עידוד, ייזום ופתוח מפעלים לאומיים, "שכפול" מודלים מוצלחים מהארץ ומהעולם וקידום התנסויות חדשניות להרחבת מגוון תחומי העסקה.</w:t>
      </w:r>
    </w:p>
    <w:p w:rsidR="004E31C3" w:rsidRPr="00E428E5" w:rsidRDefault="004E31C3" w:rsidP="00EB55F3">
      <w:pPr>
        <w:pStyle w:val="ListParagraph"/>
        <w:numPr>
          <w:ilvl w:val="0"/>
          <w:numId w:val="14"/>
        </w:numPr>
        <w:spacing w:after="200" w:line="360" w:lineRule="auto"/>
        <w:ind w:left="360"/>
      </w:pPr>
      <w:r w:rsidRPr="00E428E5">
        <w:rPr>
          <w:rtl/>
        </w:rPr>
        <w:t>יצירת פלטפורמה לחשיפת מיזמים, מעסיקים ומועסקים פוטנציאליים.</w:t>
      </w:r>
    </w:p>
    <w:p w:rsidR="004E31C3" w:rsidRPr="00E428E5" w:rsidRDefault="004E31C3" w:rsidP="00EB55F3">
      <w:pPr>
        <w:pStyle w:val="ListParagraph"/>
        <w:numPr>
          <w:ilvl w:val="0"/>
          <w:numId w:val="14"/>
        </w:numPr>
        <w:spacing w:after="200" w:line="360" w:lineRule="auto"/>
        <w:ind w:left="360"/>
      </w:pPr>
      <w:r w:rsidRPr="00E428E5">
        <w:rPr>
          <w:rtl/>
        </w:rPr>
        <w:t>יצירת מסגרות חדשות שיהוו תשתית וגיבוי ליזמים ולמעסיקים בעלי אוריינטציה חברתית.</w:t>
      </w:r>
    </w:p>
    <w:p w:rsidR="004E31C3" w:rsidRPr="00E428E5" w:rsidRDefault="004E31C3" w:rsidP="00EB55F3">
      <w:pPr>
        <w:pStyle w:val="ListParagraph"/>
        <w:numPr>
          <w:ilvl w:val="0"/>
          <w:numId w:val="14"/>
        </w:numPr>
        <w:spacing w:after="200" w:line="360" w:lineRule="auto"/>
        <w:ind w:left="360"/>
      </w:pPr>
      <w:r w:rsidRPr="00E428E5">
        <w:rPr>
          <w:rtl/>
        </w:rPr>
        <w:t>הקמת מסגרת לאומית  ("מועצה לאומית לתעסוקת אנשים עם מוגבלות" – שם זמני) ש</w:t>
      </w:r>
      <w:r>
        <w:rPr>
          <w:rtl/>
        </w:rPr>
        <w:t>ת</w:t>
      </w:r>
      <w:r w:rsidRPr="00E428E5">
        <w:rPr>
          <w:rtl/>
        </w:rPr>
        <w:t>זכה לאמון ותמיכה של קואליציה רחבה: מקבלי החלטות מקרב הממשל, החברה והמשק</w:t>
      </w:r>
      <w:r>
        <w:rPr>
          <w:rtl/>
        </w:rPr>
        <w:t>.</w:t>
      </w:r>
    </w:p>
    <w:p w:rsidR="004E31C3" w:rsidRDefault="004E31C3" w:rsidP="00EB55F3">
      <w:pPr>
        <w:pStyle w:val="ListParagraph"/>
        <w:numPr>
          <w:ilvl w:val="0"/>
          <w:numId w:val="14"/>
        </w:numPr>
        <w:spacing w:after="200" w:line="360" w:lineRule="auto"/>
        <w:ind w:left="360"/>
      </w:pPr>
      <w:r w:rsidRPr="00E428E5">
        <w:rPr>
          <w:rtl/>
        </w:rPr>
        <w:t>הקמת קרן השקעות למיזמים חברתיים.</w:t>
      </w:r>
    </w:p>
    <w:p w:rsidR="004E31C3" w:rsidRPr="00E428E5" w:rsidRDefault="004E31C3" w:rsidP="00EB55F3">
      <w:pPr>
        <w:pStyle w:val="ListParagraph"/>
        <w:spacing w:after="200" w:line="360" w:lineRule="auto"/>
        <w:ind w:left="360"/>
      </w:pPr>
    </w:p>
    <w:p w:rsidR="004E31C3" w:rsidRPr="00E428E5" w:rsidRDefault="004E31C3" w:rsidP="00EB55F3">
      <w:pPr>
        <w:spacing w:line="360" w:lineRule="auto"/>
        <w:rPr>
          <w:rtl/>
        </w:rPr>
      </w:pPr>
      <w:r w:rsidRPr="00E428E5">
        <w:rPr>
          <w:rtl/>
        </w:rPr>
        <w:t>ב-11 מרץ 2010 אישר פורום מנכ</w:t>
      </w:r>
      <w:r>
        <w:rPr>
          <w:rtl/>
        </w:rPr>
        <w:t>"</w:t>
      </w:r>
      <w:r w:rsidRPr="00E428E5">
        <w:rPr>
          <w:rtl/>
        </w:rPr>
        <w:t>לים</w:t>
      </w:r>
      <w:r>
        <w:rPr>
          <w:rtl/>
        </w:rPr>
        <w:t xml:space="preserve"> של</w:t>
      </w:r>
      <w:r w:rsidRPr="00E428E5">
        <w:rPr>
          <w:rtl/>
        </w:rPr>
        <w:t xml:space="preserve"> משרדי הממשלה בראשות מנכ"ל משרד ראש הממשלה  מר איל גבאי,  את השתתפות הממשלה במהלך.  </w:t>
      </w:r>
    </w:p>
    <w:p w:rsidR="004E31C3" w:rsidRDefault="004E31C3" w:rsidP="00834D14">
      <w:pPr>
        <w:spacing w:line="360" w:lineRule="auto"/>
        <w:rPr>
          <w:rtl/>
        </w:rPr>
      </w:pPr>
      <w:r w:rsidRPr="00E428E5">
        <w:rPr>
          <w:rtl/>
        </w:rPr>
        <w:t xml:space="preserve">"ג'וינט ישראל"  משמש מסגרת ארגונית  להקמת המיזם </w:t>
      </w:r>
      <w:r>
        <w:rPr>
          <w:rtl/>
        </w:rPr>
        <w:t>("אינקובציה")</w:t>
      </w:r>
      <w:r w:rsidRPr="00E428E5">
        <w:rPr>
          <w:rtl/>
        </w:rPr>
        <w:t xml:space="preserve"> למשך </w:t>
      </w:r>
      <w:r>
        <w:rPr>
          <w:rtl/>
        </w:rPr>
        <w:t xml:space="preserve">שלש </w:t>
      </w:r>
      <w:r w:rsidRPr="00E428E5">
        <w:rPr>
          <w:rtl/>
        </w:rPr>
        <w:t>השנים הראשונות</w:t>
      </w:r>
      <w:r>
        <w:rPr>
          <w:rtl/>
        </w:rPr>
        <w:t>.</w:t>
      </w:r>
    </w:p>
    <w:p w:rsidR="004E31C3" w:rsidRPr="00E428E5" w:rsidRDefault="004E31C3" w:rsidP="00EB55F3">
      <w:pPr>
        <w:spacing w:line="360" w:lineRule="auto"/>
        <w:rPr>
          <w:rtl/>
        </w:rPr>
      </w:pPr>
      <w:r w:rsidRPr="00E428E5">
        <w:rPr>
          <w:rtl/>
        </w:rPr>
        <w:t>תהליך התכנון האסטרטגי מלווה ע"י  חברת  "שיתופים" לקידום החברה האזרחית.</w:t>
      </w:r>
    </w:p>
    <w:p w:rsidR="004E31C3" w:rsidRPr="00E428E5" w:rsidRDefault="004E31C3" w:rsidP="00EB55F3">
      <w:pPr>
        <w:spacing w:line="360" w:lineRule="auto"/>
        <w:rPr>
          <w:b/>
          <w:bCs/>
          <w:u w:val="single"/>
          <w:rtl/>
        </w:rPr>
      </w:pPr>
      <w:r w:rsidRPr="00E428E5">
        <w:rPr>
          <w:b/>
          <w:bCs/>
          <w:u w:val="single"/>
          <w:rtl/>
        </w:rPr>
        <w:t>תהליך התכנון האסטרטגי:</w:t>
      </w:r>
    </w:p>
    <w:p w:rsidR="004E31C3" w:rsidRPr="00E428E5" w:rsidRDefault="004E31C3" w:rsidP="00EB55F3">
      <w:pPr>
        <w:rPr>
          <w:b/>
          <w:bCs/>
          <w:sz w:val="22"/>
          <w:rtl/>
        </w:rPr>
      </w:pPr>
      <w:r w:rsidRPr="00E428E5">
        <w:rPr>
          <w:sz w:val="22"/>
          <w:u w:val="single"/>
          <w:rtl/>
        </w:rPr>
        <w:t>מטרת התכנון</w:t>
      </w:r>
      <w:r w:rsidRPr="00E428E5">
        <w:rPr>
          <w:b/>
          <w:bCs/>
          <w:sz w:val="22"/>
          <w:rtl/>
        </w:rPr>
        <w:t>;</w:t>
      </w:r>
    </w:p>
    <w:p w:rsidR="004E31C3" w:rsidRDefault="004E31C3" w:rsidP="00EB55F3">
      <w:pPr>
        <w:rPr>
          <w:sz w:val="22"/>
          <w:rtl/>
        </w:rPr>
      </w:pPr>
      <w:r w:rsidRPr="00E428E5">
        <w:rPr>
          <w:sz w:val="22"/>
          <w:rtl/>
        </w:rPr>
        <w:t xml:space="preserve">גיבוש תוכנית פעולה תלת מגזרית שתוביל לשינוי משמעותי בהיקף המועסקים מקרב אוכלוסיית האנשים עם מוגבלות וכן </w:t>
      </w:r>
      <w:r>
        <w:rPr>
          <w:sz w:val="22"/>
          <w:rtl/>
        </w:rPr>
        <w:t>ל</w:t>
      </w:r>
      <w:r w:rsidRPr="00E428E5">
        <w:rPr>
          <w:sz w:val="22"/>
          <w:rtl/>
        </w:rPr>
        <w:t>הרחבת מגוון התעסוקות ואיכותן.</w:t>
      </w:r>
    </w:p>
    <w:p w:rsidR="004E31C3" w:rsidRPr="00E428E5" w:rsidRDefault="004E31C3" w:rsidP="00EB55F3">
      <w:pPr>
        <w:spacing w:line="360" w:lineRule="auto"/>
        <w:rPr>
          <w:rtl/>
        </w:rPr>
      </w:pPr>
      <w:r w:rsidRPr="00E428E5">
        <w:rPr>
          <w:u w:val="single"/>
          <w:rtl/>
        </w:rPr>
        <w:t>עקרונות התכנון</w:t>
      </w:r>
      <w:r w:rsidRPr="00E428E5">
        <w:rPr>
          <w:rtl/>
        </w:rPr>
        <w:t xml:space="preserve">: </w:t>
      </w:r>
    </w:p>
    <w:p w:rsidR="004E31C3" w:rsidRPr="00E428E5" w:rsidRDefault="004E31C3" w:rsidP="00EB55F3">
      <w:pPr>
        <w:pStyle w:val="ListParagraph"/>
        <w:numPr>
          <w:ilvl w:val="0"/>
          <w:numId w:val="15"/>
        </w:numPr>
        <w:spacing w:after="200" w:line="360" w:lineRule="auto"/>
        <w:ind w:left="360"/>
        <w:rPr>
          <w:rtl/>
        </w:rPr>
      </w:pPr>
      <w:r w:rsidRPr="00E428E5">
        <w:rPr>
          <w:rtl/>
        </w:rPr>
        <w:t>תלת מגזריות: על בסיס עקרונות השולחן העגול  בשיתוף: ממשלה, מעסיקים, ארגוני עובדים, ארגוני החברה האזרחית, ארגוני נכים.</w:t>
      </w:r>
    </w:p>
    <w:p w:rsidR="004E31C3" w:rsidRDefault="004E31C3" w:rsidP="00EB55F3">
      <w:pPr>
        <w:pStyle w:val="ListParagraph"/>
        <w:numPr>
          <w:ilvl w:val="0"/>
          <w:numId w:val="15"/>
        </w:numPr>
        <w:spacing w:after="200" w:line="360" w:lineRule="auto"/>
        <w:ind w:left="360"/>
      </w:pPr>
      <w:r w:rsidRPr="00E428E5">
        <w:rPr>
          <w:rtl/>
        </w:rPr>
        <w:t xml:space="preserve">איגום ידע ושיתוף אמצעים – מקסום ידע ומשאבים קיימים, למידת מודלים מהארץ ומהעולם, שיתוף </w:t>
      </w:r>
      <w:r>
        <w:rPr>
          <w:rtl/>
        </w:rPr>
        <w:t>מאמצים</w:t>
      </w:r>
      <w:r w:rsidRPr="00E428E5">
        <w:rPr>
          <w:rtl/>
        </w:rPr>
        <w:t xml:space="preserve"> וקידום דרכים חדשות.</w:t>
      </w:r>
    </w:p>
    <w:p w:rsidR="004E31C3" w:rsidRPr="00E428E5" w:rsidRDefault="004E31C3" w:rsidP="00EB55F3">
      <w:pPr>
        <w:spacing w:line="276" w:lineRule="auto"/>
        <w:rPr>
          <w:u w:val="single"/>
          <w:rtl/>
        </w:rPr>
      </w:pPr>
      <w:r w:rsidRPr="00E428E5">
        <w:rPr>
          <w:u w:val="single"/>
          <w:rtl/>
        </w:rPr>
        <w:t>שלבי התכנון ולוח זמנים:</w:t>
      </w:r>
    </w:p>
    <w:p w:rsidR="004E31C3" w:rsidRPr="00E428E5" w:rsidRDefault="004E31C3" w:rsidP="00834D14">
      <w:pPr>
        <w:pStyle w:val="ListParagraph"/>
        <w:numPr>
          <w:ilvl w:val="0"/>
          <w:numId w:val="16"/>
        </w:numPr>
        <w:spacing w:after="200" w:line="276" w:lineRule="auto"/>
        <w:ind w:left="360"/>
      </w:pPr>
      <w:r w:rsidRPr="00E428E5">
        <w:rPr>
          <w:rtl/>
        </w:rPr>
        <w:t xml:space="preserve">שלב א' : </w:t>
      </w:r>
      <w:r w:rsidRPr="00E428E5">
        <w:rPr>
          <w:rtl/>
        </w:rPr>
        <w:tab/>
        <w:t xml:space="preserve">תכנון ראשוני  </w:t>
      </w:r>
      <w:r w:rsidRPr="00E428E5">
        <w:rPr>
          <w:rtl/>
        </w:rPr>
        <w:tab/>
      </w:r>
      <w:r w:rsidRPr="00E428E5">
        <w:rPr>
          <w:rtl/>
        </w:rPr>
        <w:tab/>
      </w:r>
      <w:r w:rsidRPr="00E428E5">
        <w:rPr>
          <w:rtl/>
        </w:rPr>
        <w:tab/>
      </w:r>
      <w:r>
        <w:rPr>
          <w:rtl/>
        </w:rPr>
        <w:t>שנה ראשונה.</w:t>
      </w:r>
    </w:p>
    <w:p w:rsidR="004E31C3" w:rsidRPr="00E428E5" w:rsidRDefault="004E31C3" w:rsidP="00834D14">
      <w:pPr>
        <w:pStyle w:val="ListParagraph"/>
        <w:numPr>
          <w:ilvl w:val="0"/>
          <w:numId w:val="16"/>
        </w:numPr>
        <w:spacing w:after="200" w:line="276" w:lineRule="auto"/>
        <w:ind w:left="360"/>
      </w:pPr>
      <w:r w:rsidRPr="00E428E5">
        <w:rPr>
          <w:rtl/>
        </w:rPr>
        <w:t xml:space="preserve">שלב ב' : </w:t>
      </w:r>
      <w:r w:rsidRPr="00E428E5">
        <w:rPr>
          <w:rtl/>
        </w:rPr>
        <w:tab/>
        <w:t xml:space="preserve">יישום ראשוני ופתוח </w:t>
      </w:r>
      <w:r w:rsidRPr="00E428E5">
        <w:rPr>
          <w:rtl/>
        </w:rPr>
        <w:tab/>
      </w:r>
      <w:r w:rsidRPr="00E428E5">
        <w:rPr>
          <w:rtl/>
        </w:rPr>
        <w:tab/>
      </w:r>
      <w:r>
        <w:rPr>
          <w:rtl/>
        </w:rPr>
        <w:t>שנה שניה</w:t>
      </w:r>
      <w:r w:rsidRPr="00E428E5">
        <w:rPr>
          <w:rtl/>
        </w:rPr>
        <w:t>.</w:t>
      </w:r>
    </w:p>
    <w:p w:rsidR="004E31C3" w:rsidRPr="00E428E5" w:rsidRDefault="004E31C3" w:rsidP="00834D14">
      <w:pPr>
        <w:pStyle w:val="ListParagraph"/>
        <w:numPr>
          <w:ilvl w:val="0"/>
          <w:numId w:val="16"/>
        </w:numPr>
        <w:spacing w:after="200" w:line="276" w:lineRule="auto"/>
        <w:ind w:left="360"/>
        <w:rPr>
          <w:rtl/>
        </w:rPr>
      </w:pPr>
      <w:r>
        <w:rPr>
          <w:rtl/>
        </w:rPr>
        <w:t>שלב ג' :</w:t>
      </w:r>
      <w:r w:rsidRPr="00E428E5">
        <w:rPr>
          <w:rtl/>
        </w:rPr>
        <w:tab/>
        <w:t>הקמת מסגרת קבועה</w:t>
      </w:r>
      <w:r>
        <w:rPr>
          <w:rtl/>
        </w:rPr>
        <w:t xml:space="preserve"> </w:t>
      </w:r>
      <w:r w:rsidRPr="00E428E5">
        <w:rPr>
          <w:rtl/>
        </w:rPr>
        <w:tab/>
      </w:r>
      <w:r w:rsidRPr="00E428E5">
        <w:rPr>
          <w:rtl/>
        </w:rPr>
        <w:tab/>
      </w:r>
      <w:r>
        <w:rPr>
          <w:rtl/>
        </w:rPr>
        <w:t>שנה שלישית</w:t>
      </w:r>
      <w:r w:rsidRPr="00E428E5">
        <w:rPr>
          <w:rtl/>
        </w:rPr>
        <w:t>.</w:t>
      </w:r>
    </w:p>
    <w:p w:rsidR="004E31C3" w:rsidRDefault="004E31C3" w:rsidP="00EB55F3">
      <w:pPr>
        <w:rPr>
          <w:b/>
          <w:bCs/>
          <w:u w:val="single"/>
          <w:rtl/>
        </w:rPr>
      </w:pPr>
    </w:p>
    <w:p w:rsidR="004E31C3" w:rsidRPr="00E428E5" w:rsidRDefault="004E31C3" w:rsidP="00EB55F3">
      <w:pPr>
        <w:rPr>
          <w:b/>
          <w:bCs/>
          <w:u w:val="single"/>
          <w:rtl/>
        </w:rPr>
      </w:pPr>
      <w:r w:rsidRPr="00E428E5">
        <w:rPr>
          <w:b/>
          <w:bCs/>
          <w:u w:val="single"/>
          <w:rtl/>
        </w:rPr>
        <w:t xml:space="preserve">שלבי ההתארגנות להקמת </w:t>
      </w:r>
      <w:r>
        <w:rPr>
          <w:b/>
          <w:bCs/>
          <w:u w:val="single"/>
          <w:rtl/>
        </w:rPr>
        <w:t>"</w:t>
      </w:r>
      <w:r w:rsidRPr="00E428E5">
        <w:rPr>
          <w:b/>
          <w:bCs/>
          <w:u w:val="single"/>
          <w:rtl/>
        </w:rPr>
        <w:t>המועצה</w:t>
      </w:r>
      <w:r>
        <w:rPr>
          <w:b/>
          <w:bCs/>
          <w:u w:val="single"/>
          <w:rtl/>
        </w:rPr>
        <w:t>"</w:t>
      </w:r>
    </w:p>
    <w:p w:rsidR="004E31C3" w:rsidRPr="00E428E5" w:rsidRDefault="004E31C3" w:rsidP="00EB55F3">
      <w:pPr>
        <w:rPr>
          <w:rtl/>
        </w:rPr>
      </w:pPr>
      <w:r w:rsidRPr="00E428E5">
        <w:rPr>
          <w:rtl/>
        </w:rPr>
        <w:t>המיזם יופעל, כאמור, במסגרת "ג'וינט ישראל"  כדלקמן:</w:t>
      </w:r>
    </w:p>
    <w:p w:rsidR="004E31C3" w:rsidRPr="00E428E5" w:rsidRDefault="004E31C3" w:rsidP="00834D14">
      <w:pPr>
        <w:spacing w:after="200"/>
        <w:rPr>
          <w:rtl/>
        </w:rPr>
      </w:pPr>
      <w:r w:rsidRPr="00E428E5">
        <w:rPr>
          <w:u w:val="single"/>
          <w:rtl/>
        </w:rPr>
        <w:t>שנ</w:t>
      </w:r>
      <w:r>
        <w:rPr>
          <w:u w:val="single"/>
          <w:rtl/>
        </w:rPr>
        <w:t>ה</w:t>
      </w:r>
      <w:r w:rsidRPr="00E428E5">
        <w:rPr>
          <w:u w:val="single"/>
          <w:rtl/>
        </w:rPr>
        <w:t xml:space="preserve"> </w:t>
      </w:r>
      <w:r>
        <w:rPr>
          <w:u w:val="single"/>
          <w:rtl/>
        </w:rPr>
        <w:t>ראשונה</w:t>
      </w:r>
      <w:r w:rsidRPr="00E428E5">
        <w:rPr>
          <w:rtl/>
        </w:rPr>
        <w:t xml:space="preserve"> </w:t>
      </w:r>
    </w:p>
    <w:p w:rsidR="004E31C3" w:rsidRPr="00E428E5" w:rsidRDefault="004E31C3" w:rsidP="00EB55F3">
      <w:pPr>
        <w:spacing w:after="200"/>
      </w:pPr>
      <w:r w:rsidRPr="00E428E5">
        <w:rPr>
          <w:rtl/>
        </w:rPr>
        <w:t xml:space="preserve">שנת התארגנות, </w:t>
      </w:r>
      <w:r>
        <w:rPr>
          <w:rtl/>
        </w:rPr>
        <w:t>תכנון ו</w:t>
      </w:r>
      <w:r w:rsidRPr="00E428E5">
        <w:rPr>
          <w:rtl/>
        </w:rPr>
        <w:t xml:space="preserve">גיבוש המתווה האסטרטגי, קביעת הרכב </w:t>
      </w:r>
      <w:r>
        <w:rPr>
          <w:rtl/>
        </w:rPr>
        <w:t>"</w:t>
      </w:r>
      <w:r w:rsidRPr="00E428E5">
        <w:rPr>
          <w:rtl/>
        </w:rPr>
        <w:t>המועצה</w:t>
      </w:r>
      <w:r>
        <w:rPr>
          <w:rtl/>
        </w:rPr>
        <w:t>"</w:t>
      </w:r>
      <w:r w:rsidRPr="00E428E5">
        <w:rPr>
          <w:rtl/>
        </w:rPr>
        <w:t xml:space="preserve"> ודרכי פעולתה. כינוס</w:t>
      </w:r>
      <w:r>
        <w:rPr>
          <w:rtl/>
        </w:rPr>
        <w:t>ה</w:t>
      </w:r>
      <w:r w:rsidRPr="00E428E5">
        <w:rPr>
          <w:rtl/>
        </w:rPr>
        <w:t xml:space="preserve"> כ"מועצה </w:t>
      </w:r>
      <w:r>
        <w:rPr>
          <w:rtl/>
        </w:rPr>
        <w:t>מכוננת</w:t>
      </w:r>
      <w:r w:rsidRPr="00E428E5">
        <w:rPr>
          <w:rtl/>
        </w:rPr>
        <w:t>" ואישור תכנית העבודה של המועצה לשנה השנייה.</w:t>
      </w:r>
    </w:p>
    <w:p w:rsidR="004E31C3" w:rsidRPr="00E428E5" w:rsidRDefault="004E31C3" w:rsidP="00834D14">
      <w:pPr>
        <w:spacing w:after="200"/>
        <w:rPr>
          <w:u w:val="single"/>
          <w:rtl/>
        </w:rPr>
      </w:pPr>
      <w:r w:rsidRPr="00E428E5">
        <w:rPr>
          <w:u w:val="single"/>
          <w:rtl/>
        </w:rPr>
        <w:t>שנ</w:t>
      </w:r>
      <w:r>
        <w:rPr>
          <w:u w:val="single"/>
          <w:rtl/>
        </w:rPr>
        <w:t>ה שניה</w:t>
      </w:r>
    </w:p>
    <w:p w:rsidR="004E31C3" w:rsidRPr="00E428E5" w:rsidRDefault="004E31C3" w:rsidP="00EB55F3">
      <w:pPr>
        <w:spacing w:after="200"/>
        <w:rPr>
          <w:u w:val="single"/>
          <w:rtl/>
        </w:rPr>
      </w:pPr>
      <w:r w:rsidRPr="00E428E5">
        <w:rPr>
          <w:rtl/>
        </w:rPr>
        <w:t>תחילתן של התנסויות (פיילוטים) ופעולות ל</w:t>
      </w:r>
      <w:r>
        <w:rPr>
          <w:rtl/>
        </w:rPr>
        <w:t>"</w:t>
      </w:r>
      <w:r w:rsidRPr="00E428E5">
        <w:rPr>
          <w:rtl/>
        </w:rPr>
        <w:t>שכפול</w:t>
      </w:r>
      <w:r>
        <w:rPr>
          <w:rtl/>
        </w:rPr>
        <w:t>"</w:t>
      </w:r>
      <w:r w:rsidRPr="00E428E5">
        <w:rPr>
          <w:rtl/>
        </w:rPr>
        <w:t xml:space="preserve"> מודלים מוצלחים מהארץ ומהעולם.</w:t>
      </w:r>
    </w:p>
    <w:p w:rsidR="004E31C3" w:rsidRPr="00E428E5" w:rsidRDefault="004E31C3" w:rsidP="00834D14">
      <w:pPr>
        <w:spacing w:after="200"/>
        <w:rPr>
          <w:u w:val="single"/>
        </w:rPr>
      </w:pPr>
      <w:r w:rsidRPr="00E428E5">
        <w:rPr>
          <w:u w:val="single"/>
          <w:rtl/>
        </w:rPr>
        <w:t>שנ</w:t>
      </w:r>
      <w:r>
        <w:rPr>
          <w:u w:val="single"/>
          <w:rtl/>
        </w:rPr>
        <w:t>ה שלישי</w:t>
      </w:r>
      <w:r w:rsidRPr="00E428E5">
        <w:rPr>
          <w:u w:val="single"/>
          <w:rtl/>
        </w:rPr>
        <w:t xml:space="preserve">ת </w:t>
      </w:r>
    </w:p>
    <w:p w:rsidR="004E31C3" w:rsidRDefault="004E31C3" w:rsidP="00EB55F3">
      <w:pPr>
        <w:rPr>
          <w:rtl/>
        </w:rPr>
      </w:pPr>
      <w:r w:rsidRPr="00551971">
        <w:rPr>
          <w:rtl/>
        </w:rPr>
        <w:t>מיצוב ומיסוד פעילות "המועצה" לקראת עצמאותה</w:t>
      </w:r>
      <w:r>
        <w:rPr>
          <w:rtl/>
        </w:rPr>
        <w:t>.</w:t>
      </w:r>
    </w:p>
    <w:p w:rsidR="004E31C3" w:rsidRDefault="004E31C3" w:rsidP="00EB55F3">
      <w:pPr>
        <w:rPr>
          <w:rtl/>
        </w:rPr>
      </w:pPr>
    </w:p>
    <w:p w:rsidR="004E31C3" w:rsidRDefault="004E31C3" w:rsidP="00EB55F3">
      <w:pPr>
        <w:rPr>
          <w:u w:val="single"/>
          <w:rtl/>
        </w:rPr>
      </w:pPr>
    </w:p>
    <w:p w:rsidR="004E31C3" w:rsidRDefault="004E31C3" w:rsidP="00EB55F3">
      <w:pPr>
        <w:rPr>
          <w:u w:val="single"/>
          <w:rtl/>
        </w:rPr>
      </w:pPr>
    </w:p>
    <w:p w:rsidR="004E31C3" w:rsidRDefault="004E31C3" w:rsidP="00EB55F3">
      <w:pPr>
        <w:rPr>
          <w:u w:val="single"/>
          <w:rtl/>
        </w:rPr>
      </w:pPr>
    </w:p>
    <w:p w:rsidR="004E31C3" w:rsidRPr="00EB55F3" w:rsidRDefault="004E31C3" w:rsidP="00EB55F3">
      <w:pPr>
        <w:rPr>
          <w:u w:val="single"/>
        </w:rPr>
      </w:pPr>
    </w:p>
    <w:p w:rsidR="004E31C3" w:rsidRDefault="004E31C3" w:rsidP="00EB55F3">
      <w:pPr>
        <w:rPr>
          <w:u w:val="single"/>
          <w:rtl/>
        </w:rPr>
      </w:pPr>
    </w:p>
    <w:p w:rsidR="004E31C3" w:rsidRDefault="004E31C3" w:rsidP="00EB55F3">
      <w:pPr>
        <w:rPr>
          <w:b/>
          <w:bCs/>
          <w:u w:val="single"/>
          <w:rtl/>
        </w:rPr>
      </w:pPr>
    </w:p>
    <w:p w:rsidR="004E31C3" w:rsidRPr="00E428E5" w:rsidRDefault="004E31C3" w:rsidP="004345BB">
      <w:pPr>
        <w:rPr>
          <w:u w:val="single"/>
          <w:rtl/>
        </w:rPr>
      </w:pPr>
      <w:r w:rsidRPr="00E428E5">
        <w:rPr>
          <w:b/>
          <w:bCs/>
          <w:u w:val="single"/>
          <w:rtl/>
        </w:rPr>
        <w:t>אומדן ת</w:t>
      </w:r>
      <w:r>
        <w:rPr>
          <w:b/>
          <w:bCs/>
          <w:u w:val="single"/>
          <w:rtl/>
        </w:rPr>
        <w:t>ק</w:t>
      </w:r>
      <w:r w:rsidRPr="00E428E5">
        <w:rPr>
          <w:b/>
          <w:bCs/>
          <w:u w:val="single"/>
          <w:rtl/>
        </w:rPr>
        <w:t xml:space="preserve">ציבי נידרש  לשלש שנים ראשונות </w:t>
      </w:r>
      <w:r w:rsidRPr="00E428E5">
        <w:rPr>
          <w:u w:val="single"/>
          <w:rtl/>
        </w:rPr>
        <w:t>:</w:t>
      </w:r>
    </w:p>
    <w:p w:rsidR="004E31C3" w:rsidRPr="00E428E5" w:rsidRDefault="004E31C3" w:rsidP="00834D14">
      <w:pPr>
        <w:rPr>
          <w:rtl/>
        </w:rPr>
      </w:pPr>
      <w:r w:rsidRPr="00E428E5">
        <w:rPr>
          <w:rtl/>
        </w:rPr>
        <w:t>מסגרת התקציב ל</w:t>
      </w:r>
      <w:r>
        <w:rPr>
          <w:rtl/>
        </w:rPr>
        <w:t xml:space="preserve">שלש שנים </w:t>
      </w:r>
      <w:r w:rsidRPr="00E428E5">
        <w:rPr>
          <w:rtl/>
        </w:rPr>
        <w:t xml:space="preserve"> תעמוד על כ- 4 מלש"ח.</w:t>
      </w:r>
    </w:p>
    <w:p w:rsidR="004E31C3" w:rsidRPr="00E428E5" w:rsidRDefault="004E31C3" w:rsidP="00EB55F3">
      <w:pPr>
        <w:rPr>
          <w:rtl/>
        </w:rPr>
      </w:pPr>
      <w:r w:rsidRPr="00E428E5">
        <w:rPr>
          <w:rtl/>
        </w:rPr>
        <w:t>מקורות המימון</w:t>
      </w:r>
      <w:r>
        <w:rPr>
          <w:rtl/>
        </w:rPr>
        <w:t>:</w:t>
      </w:r>
    </w:p>
    <w:p w:rsidR="004E31C3" w:rsidRPr="00E428E5" w:rsidRDefault="004E31C3" w:rsidP="00EB55F3">
      <w:pPr>
        <w:pStyle w:val="ListParagraph"/>
        <w:numPr>
          <w:ilvl w:val="0"/>
          <w:numId w:val="17"/>
        </w:numPr>
        <w:tabs>
          <w:tab w:val="num" w:pos="-1080"/>
        </w:tabs>
        <w:spacing w:after="200"/>
        <w:ind w:left="360"/>
        <w:rPr>
          <w:rtl/>
        </w:rPr>
      </w:pPr>
      <w:r>
        <w:rPr>
          <w:rtl/>
        </w:rPr>
        <w:t xml:space="preserve">3    </w:t>
      </w:r>
      <w:r w:rsidRPr="00E428E5">
        <w:rPr>
          <w:rtl/>
        </w:rPr>
        <w:t xml:space="preserve">מלש"ח </w:t>
      </w:r>
      <w:r w:rsidRPr="00E428E5">
        <w:rPr>
          <w:rtl/>
        </w:rPr>
        <w:tab/>
      </w:r>
      <w:r>
        <w:rPr>
          <w:rtl/>
        </w:rPr>
        <w:t xml:space="preserve">תקציב ממשלתי </w:t>
      </w:r>
    </w:p>
    <w:p w:rsidR="004E31C3" w:rsidRPr="00AF34AE" w:rsidRDefault="004E31C3" w:rsidP="00EB55F3">
      <w:pPr>
        <w:pStyle w:val="ListParagraph"/>
        <w:numPr>
          <w:ilvl w:val="0"/>
          <w:numId w:val="17"/>
        </w:numPr>
        <w:tabs>
          <w:tab w:val="num" w:pos="-1080"/>
        </w:tabs>
        <w:spacing w:after="200"/>
        <w:ind w:left="360"/>
      </w:pPr>
      <w:r w:rsidRPr="00AF34AE">
        <w:rPr>
          <w:rtl/>
        </w:rPr>
        <w:t>1    מלש"ח</w:t>
      </w:r>
      <w:r w:rsidRPr="00AF34AE">
        <w:rPr>
          <w:rtl/>
        </w:rPr>
        <w:tab/>
        <w:t xml:space="preserve">ג'וינט ישראל </w:t>
      </w:r>
      <w:r>
        <w:rPr>
          <w:rtl/>
        </w:rPr>
        <w:t>-</w:t>
      </w:r>
      <w:r w:rsidRPr="00AF34AE">
        <w:rPr>
          <w:rtl/>
        </w:rPr>
        <w:t xml:space="preserve"> (תרומות)</w:t>
      </w:r>
      <w:r>
        <w:rPr>
          <w:rtl/>
        </w:rPr>
        <w:t>.</w:t>
      </w:r>
    </w:p>
    <w:p w:rsidR="004E31C3" w:rsidRDefault="004E31C3" w:rsidP="00EB55F3">
      <w:pPr>
        <w:rPr>
          <w:rtl/>
        </w:rPr>
      </w:pPr>
    </w:p>
    <w:p w:rsidR="004E31C3" w:rsidRPr="0060494C" w:rsidRDefault="004E31C3" w:rsidP="00834D14">
      <w:pPr>
        <w:jc w:val="center"/>
        <w:rPr>
          <w:b/>
          <w:bCs/>
          <w:sz w:val="28"/>
          <w:szCs w:val="28"/>
          <w:u w:val="single"/>
          <w:rtl/>
        </w:rPr>
      </w:pPr>
      <w:r>
        <w:rPr>
          <w:b/>
          <w:bCs/>
          <w:sz w:val="28"/>
          <w:szCs w:val="28"/>
          <w:u w:val="single"/>
          <w:rtl/>
        </w:rPr>
        <w:t xml:space="preserve">טיוטת </w:t>
      </w:r>
      <w:r w:rsidRPr="0060494C">
        <w:rPr>
          <w:b/>
          <w:bCs/>
          <w:sz w:val="28"/>
          <w:szCs w:val="28"/>
          <w:u w:val="single"/>
          <w:rtl/>
        </w:rPr>
        <w:t>תקציב ל</w:t>
      </w:r>
      <w:r>
        <w:rPr>
          <w:b/>
          <w:bCs/>
          <w:sz w:val="28"/>
          <w:szCs w:val="28"/>
          <w:u w:val="single"/>
          <w:rtl/>
        </w:rPr>
        <w:t xml:space="preserve">שלש </w:t>
      </w:r>
      <w:r w:rsidRPr="0060494C">
        <w:rPr>
          <w:b/>
          <w:bCs/>
          <w:sz w:val="28"/>
          <w:szCs w:val="28"/>
          <w:u w:val="single"/>
          <w:rtl/>
        </w:rPr>
        <w:t xml:space="preserve">שנים </w:t>
      </w:r>
      <w:r>
        <w:rPr>
          <w:b/>
          <w:bCs/>
          <w:sz w:val="28"/>
          <w:szCs w:val="28"/>
          <w:u w:val="single"/>
          <w:rtl/>
        </w:rPr>
        <w:t>:</w:t>
      </w:r>
    </w:p>
    <w:p w:rsidR="004E31C3" w:rsidRDefault="004E31C3" w:rsidP="00EB55F3">
      <w:pPr>
        <w:rPr>
          <w:b/>
          <w:bCs/>
          <w:u w:val="single"/>
          <w:rtl/>
        </w:rPr>
      </w:pPr>
    </w:p>
    <w:p w:rsidR="004E31C3" w:rsidRDefault="004E31C3" w:rsidP="00EB55F3">
      <w:pPr>
        <w:rPr>
          <w:b/>
          <w:bCs/>
          <w:u w:val="single"/>
          <w:rtl/>
        </w:rPr>
      </w:pPr>
      <w:r w:rsidRPr="007809BE">
        <w:rPr>
          <w:b/>
          <w:bCs/>
          <w:u w:val="single"/>
          <w:rtl/>
        </w:rPr>
        <w:t>כללי:</w:t>
      </w:r>
    </w:p>
    <w:p w:rsidR="004E31C3" w:rsidRDefault="004E31C3" w:rsidP="00EB55F3">
      <w:pPr>
        <w:rPr>
          <w:b/>
          <w:bCs/>
          <w:u w:val="single"/>
          <w:rtl/>
        </w:rPr>
      </w:pPr>
    </w:p>
    <w:p w:rsidR="004E31C3" w:rsidRDefault="004E31C3" w:rsidP="00834D14">
      <w:pPr>
        <w:pStyle w:val="ListParagraph"/>
        <w:numPr>
          <w:ilvl w:val="0"/>
          <w:numId w:val="18"/>
        </w:numPr>
        <w:spacing w:after="200" w:line="360" w:lineRule="auto"/>
        <w:ind w:left="0"/>
      </w:pPr>
      <w:r w:rsidRPr="007809BE">
        <w:rPr>
          <w:rtl/>
        </w:rPr>
        <w:t>תכנית העבודה, בשלב זה, מבוססת על מסמכי היסוד של המיזם וכן על תהליך תכנון אסטרטגי (צפוי להסתיים באוקטובר 2010 ). התהליך כולל</w:t>
      </w:r>
      <w:r>
        <w:rPr>
          <w:rtl/>
        </w:rPr>
        <w:t>,</w:t>
      </w:r>
      <w:r w:rsidRPr="007809BE">
        <w:rPr>
          <w:rtl/>
        </w:rPr>
        <w:t xml:space="preserve"> בין היתר</w:t>
      </w:r>
      <w:r>
        <w:rPr>
          <w:rtl/>
        </w:rPr>
        <w:t>, למידה של הקיים בארץ,</w:t>
      </w:r>
      <w:r w:rsidRPr="007809BE">
        <w:rPr>
          <w:rtl/>
        </w:rPr>
        <w:t xml:space="preserve"> ההתפתחויות בעולם והמגמות המתפתחות במדינות ה-</w:t>
      </w:r>
      <w:r w:rsidRPr="007809BE">
        <w:t>OECD</w:t>
      </w:r>
      <w:r>
        <w:rPr>
          <w:rtl/>
        </w:rPr>
        <w:t xml:space="preserve">, למידת </w:t>
      </w:r>
      <w:r w:rsidRPr="007809BE">
        <w:rPr>
          <w:rtl/>
        </w:rPr>
        <w:t xml:space="preserve"> הצרכים והמענים הניתנים כיום  ואיזה מענים ומודלים  ניתן  ל"שכפל" או לפתח </w:t>
      </w:r>
      <w:r>
        <w:rPr>
          <w:rtl/>
        </w:rPr>
        <w:t xml:space="preserve">כדי </w:t>
      </w:r>
      <w:r w:rsidRPr="007809BE">
        <w:rPr>
          <w:rtl/>
        </w:rPr>
        <w:t>להוביל לשינוי משמעותי בהיקף  המועסקים מקרב האנשים עם מוגבלות והרחבת מגוון התעסוקות ואיכותן.</w:t>
      </w:r>
    </w:p>
    <w:p w:rsidR="004E31C3" w:rsidRPr="007809BE" w:rsidRDefault="004E31C3" w:rsidP="00EB55F3">
      <w:pPr>
        <w:pStyle w:val="ListParagraph"/>
        <w:spacing w:after="200" w:line="360" w:lineRule="auto"/>
        <w:ind w:left="0"/>
      </w:pPr>
    </w:p>
    <w:p w:rsidR="004E31C3" w:rsidRDefault="004E31C3" w:rsidP="00834D14">
      <w:pPr>
        <w:pStyle w:val="ListParagraph"/>
        <w:numPr>
          <w:ilvl w:val="0"/>
          <w:numId w:val="18"/>
        </w:numPr>
        <w:spacing w:after="200" w:line="360" w:lineRule="auto"/>
        <w:ind w:left="0"/>
      </w:pPr>
      <w:r w:rsidRPr="00071E19">
        <w:rPr>
          <w:rtl/>
        </w:rPr>
        <w:t xml:space="preserve">בשלב א' של התכנון הוקמו  </w:t>
      </w:r>
      <w:r>
        <w:rPr>
          <w:rtl/>
        </w:rPr>
        <w:t>5</w:t>
      </w:r>
      <w:r w:rsidRPr="00071E19">
        <w:rPr>
          <w:rtl/>
        </w:rPr>
        <w:t xml:space="preserve"> צוותי </w:t>
      </w:r>
      <w:r>
        <w:rPr>
          <w:rtl/>
        </w:rPr>
        <w:t>תכנון</w:t>
      </w:r>
      <w:r w:rsidRPr="00071E19">
        <w:rPr>
          <w:rtl/>
        </w:rPr>
        <w:t xml:space="preserve"> רב מגזריים, לבניית תשתיות של נתונים, כיווני פעולה, מדדים והמלצות. </w:t>
      </w:r>
      <w:r>
        <w:rPr>
          <w:rtl/>
        </w:rPr>
        <w:t xml:space="preserve"> </w:t>
      </w:r>
      <w:r w:rsidRPr="00071E19">
        <w:rPr>
          <w:rtl/>
        </w:rPr>
        <w:t xml:space="preserve">צוותי התכנון </w:t>
      </w:r>
      <w:r>
        <w:rPr>
          <w:rtl/>
        </w:rPr>
        <w:t>מובלים ע"י</w:t>
      </w:r>
      <w:r w:rsidRPr="00071E19">
        <w:rPr>
          <w:rtl/>
        </w:rPr>
        <w:t xml:space="preserve"> מומחה בכיר בתחום ו</w:t>
      </w:r>
      <w:r>
        <w:rPr>
          <w:rtl/>
        </w:rPr>
        <w:t>משתתפים</w:t>
      </w:r>
      <w:r w:rsidRPr="00071E19">
        <w:rPr>
          <w:rtl/>
        </w:rPr>
        <w:t xml:space="preserve"> בהם מומחים מכל אחד מהמגזרים. תפקידו של כל צוות להגדיר ולגבש נייר עמדה העוסק במספר נושאים.</w:t>
      </w:r>
      <w:r>
        <w:rPr>
          <w:rtl/>
        </w:rPr>
        <w:t xml:space="preserve">  </w:t>
      </w:r>
      <w:r w:rsidRPr="00071E19">
        <w:rPr>
          <w:rtl/>
        </w:rPr>
        <w:t>בנוסף לעבודת הצוותים, התקיימו ראיונות אישיים עם גורמים מובילים, קבוצות מיקוד שונות וגורמים במגזר העסקי ובמגזר השלישי.</w:t>
      </w:r>
    </w:p>
    <w:p w:rsidR="004E31C3" w:rsidRPr="00071E19" w:rsidRDefault="004E31C3" w:rsidP="00EB55F3">
      <w:pPr>
        <w:pStyle w:val="ListParagraph"/>
        <w:spacing w:line="360" w:lineRule="auto"/>
        <w:ind w:left="0"/>
        <w:rPr>
          <w:rtl/>
        </w:rPr>
      </w:pPr>
    </w:p>
    <w:p w:rsidR="004E31C3" w:rsidRDefault="004E31C3" w:rsidP="00EB55F3">
      <w:pPr>
        <w:pStyle w:val="ListParagraph"/>
        <w:numPr>
          <w:ilvl w:val="0"/>
          <w:numId w:val="18"/>
        </w:numPr>
        <w:spacing w:after="200" w:line="360" w:lineRule="auto"/>
        <w:ind w:left="0"/>
      </w:pPr>
      <w:r w:rsidRPr="007809BE">
        <w:rPr>
          <w:rtl/>
        </w:rPr>
        <w:t xml:space="preserve">תכנית העבודה </w:t>
      </w:r>
      <w:r>
        <w:rPr>
          <w:rtl/>
        </w:rPr>
        <w:t xml:space="preserve">המוצעת </w:t>
      </w:r>
      <w:r w:rsidRPr="007809BE">
        <w:rPr>
          <w:rtl/>
        </w:rPr>
        <w:t>צפויה להתעדכן בת</w:t>
      </w:r>
      <w:r>
        <w:rPr>
          <w:rtl/>
        </w:rPr>
        <w:t>ו</w:t>
      </w:r>
      <w:r w:rsidRPr="007809BE">
        <w:rPr>
          <w:rtl/>
        </w:rPr>
        <w:t>ם תהליך התכנון וכפופה לאישו</w:t>
      </w:r>
      <w:r>
        <w:rPr>
          <w:rtl/>
        </w:rPr>
        <w:t xml:space="preserve">ר ועדת ההגוי שתורכב מנציגי משרדי הממשלה </w:t>
      </w:r>
      <w:r w:rsidRPr="007809BE">
        <w:rPr>
          <w:rtl/>
        </w:rPr>
        <w:t xml:space="preserve"> וג'וינט ישראל.  מאחר ומדובר במועצה בהקמה ותחילה תוקם "מועצה מכוננת" – ועדת ההגוי תוסמך לבצע שינויים בתכניות העבודה, במסגרת התקציב המאושר.</w:t>
      </w:r>
    </w:p>
    <w:p w:rsidR="004E31C3" w:rsidRPr="007809BE" w:rsidRDefault="004E31C3" w:rsidP="00EB55F3">
      <w:pPr>
        <w:pStyle w:val="ListParagraph"/>
        <w:spacing w:after="200" w:line="360" w:lineRule="auto"/>
        <w:ind w:left="0"/>
      </w:pPr>
    </w:p>
    <w:p w:rsidR="004E31C3" w:rsidRDefault="004E31C3" w:rsidP="00834D14">
      <w:pPr>
        <w:pStyle w:val="ListParagraph"/>
        <w:numPr>
          <w:ilvl w:val="0"/>
          <w:numId w:val="18"/>
        </w:numPr>
        <w:spacing w:after="200" w:line="360" w:lineRule="auto"/>
        <w:ind w:left="0"/>
      </w:pPr>
      <w:r w:rsidRPr="007809BE">
        <w:rPr>
          <w:rtl/>
        </w:rPr>
        <w:t>מאחר ושנ</w:t>
      </w:r>
      <w:r>
        <w:rPr>
          <w:rtl/>
        </w:rPr>
        <w:t>ה ראשונה</w:t>
      </w:r>
      <w:r w:rsidRPr="007809BE">
        <w:rPr>
          <w:rtl/>
        </w:rPr>
        <w:t xml:space="preserve"> מאופיינת כשנת תכנון והערכות, תקציב הפעולות </w:t>
      </w:r>
      <w:r>
        <w:rPr>
          <w:rtl/>
        </w:rPr>
        <w:t>בשנה זו</w:t>
      </w:r>
      <w:r w:rsidRPr="007809BE">
        <w:rPr>
          <w:rtl/>
        </w:rPr>
        <w:t xml:space="preserve"> נמוך יחסית. ההוצאה העיקרית בשנה זו הינה על משאבי ניהול, תכנון ולוגיסטיקה.</w:t>
      </w:r>
    </w:p>
    <w:p w:rsidR="004E31C3" w:rsidRDefault="004E31C3" w:rsidP="00EB55F3">
      <w:pPr>
        <w:pStyle w:val="ListParagraph"/>
        <w:rPr>
          <w:rtl/>
        </w:rPr>
      </w:pPr>
    </w:p>
    <w:p w:rsidR="004E31C3" w:rsidRDefault="004E31C3" w:rsidP="00EB55F3">
      <w:pPr>
        <w:pStyle w:val="ListParagraph"/>
        <w:rPr>
          <w:rtl/>
        </w:rPr>
      </w:pPr>
    </w:p>
    <w:p w:rsidR="004E31C3" w:rsidRDefault="004E31C3" w:rsidP="00EB55F3">
      <w:pPr>
        <w:pStyle w:val="ListParagraph"/>
        <w:rPr>
          <w:rtl/>
        </w:rPr>
      </w:pPr>
    </w:p>
    <w:p w:rsidR="004E31C3" w:rsidRPr="00A8509D" w:rsidRDefault="004E31C3" w:rsidP="00EB55F3">
      <w:pPr>
        <w:pStyle w:val="ListParagraph"/>
        <w:rPr>
          <w:rtl/>
        </w:rPr>
      </w:pPr>
    </w:p>
    <w:p w:rsidR="004E31C3" w:rsidRDefault="004E31C3" w:rsidP="001C5060">
      <w:pPr>
        <w:rPr>
          <w:b/>
          <w:bCs/>
          <w:u w:val="single"/>
          <w:rtl/>
        </w:rPr>
      </w:pPr>
    </w:p>
    <w:p w:rsidR="004E31C3" w:rsidRDefault="004E31C3" w:rsidP="001C5060">
      <w:pPr>
        <w:rPr>
          <w:b/>
          <w:bCs/>
          <w:u w:val="single"/>
          <w:rtl/>
        </w:rPr>
      </w:pPr>
      <w:r>
        <w:rPr>
          <w:b/>
          <w:bCs/>
          <w:u w:val="single"/>
          <w:rtl/>
        </w:rPr>
        <w:t>* אומדן תקציבי בהיקף של 2 מלש"ח  (באלפי ₪)  :</w:t>
      </w:r>
    </w:p>
    <w:p w:rsidR="004E31C3" w:rsidRDefault="004E31C3" w:rsidP="001C5060">
      <w:pPr>
        <w:rPr>
          <w:rtl/>
        </w:rPr>
      </w:pPr>
    </w:p>
    <w:p w:rsidR="004E31C3" w:rsidRDefault="004E31C3" w:rsidP="001C5060">
      <w:pPr>
        <w:rPr>
          <w:b/>
          <w:bCs/>
          <w:u w:val="single"/>
          <w:rtl/>
        </w:rPr>
      </w:pPr>
      <w:r>
        <w:rPr>
          <w:b/>
          <w:bCs/>
          <w:u w:val="single"/>
          <w:rtl/>
        </w:rPr>
        <w:t>סעיף</w:t>
      </w:r>
      <w:r>
        <w:rPr>
          <w:b/>
          <w:bCs/>
          <w:u w:val="single"/>
          <w:rtl/>
        </w:rPr>
        <w:tab/>
      </w:r>
      <w:r>
        <w:rPr>
          <w:b/>
          <w:bCs/>
          <w:u w:val="single"/>
          <w:rtl/>
        </w:rPr>
        <w:tab/>
      </w:r>
      <w:r>
        <w:rPr>
          <w:b/>
          <w:bCs/>
          <w:u w:val="single"/>
          <w:rtl/>
        </w:rPr>
        <w:tab/>
      </w:r>
      <w:r>
        <w:rPr>
          <w:b/>
          <w:bCs/>
          <w:u w:val="single"/>
          <w:rtl/>
        </w:rPr>
        <w:tab/>
        <w:t xml:space="preserve">שנה א'   </w:t>
      </w:r>
      <w:r>
        <w:rPr>
          <w:b/>
          <w:bCs/>
          <w:u w:val="single"/>
          <w:rtl/>
        </w:rPr>
        <w:tab/>
        <w:t xml:space="preserve">שנה ב'  </w:t>
      </w:r>
      <w:r>
        <w:rPr>
          <w:b/>
          <w:bCs/>
          <w:u w:val="single"/>
          <w:rtl/>
        </w:rPr>
        <w:tab/>
        <w:t>שנה ג'</w:t>
      </w:r>
      <w:r>
        <w:rPr>
          <w:b/>
          <w:bCs/>
          <w:u w:val="single"/>
          <w:rtl/>
        </w:rPr>
        <w:tab/>
      </w:r>
      <w:r>
        <w:rPr>
          <w:b/>
          <w:bCs/>
          <w:u w:val="single"/>
          <w:rtl/>
        </w:rPr>
        <w:tab/>
        <w:t>סכום</w:t>
      </w:r>
    </w:p>
    <w:p w:rsidR="004E31C3" w:rsidRDefault="004E31C3" w:rsidP="001C5060">
      <w:pPr>
        <w:rPr>
          <w:b/>
          <w:bCs/>
          <w:u w:val="single"/>
          <w:rtl/>
        </w:rPr>
      </w:pPr>
    </w:p>
    <w:p w:rsidR="004E31C3" w:rsidRDefault="004E31C3" w:rsidP="001C5060">
      <w:pPr>
        <w:rPr>
          <w:b/>
          <w:bCs/>
          <w:rtl/>
        </w:rPr>
      </w:pPr>
      <w:r>
        <w:rPr>
          <w:rtl/>
        </w:rPr>
        <w:t>כח אדם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 xml:space="preserve">360 </w:t>
      </w:r>
      <w:r>
        <w:rPr>
          <w:rtl/>
        </w:rPr>
        <w:tab/>
      </w:r>
      <w:r>
        <w:rPr>
          <w:rtl/>
        </w:rPr>
        <w:tab/>
        <w:t xml:space="preserve">500 </w:t>
      </w:r>
      <w:r>
        <w:rPr>
          <w:rtl/>
        </w:rPr>
        <w:tab/>
      </w:r>
      <w:r>
        <w:rPr>
          <w:rtl/>
        </w:rPr>
        <w:tab/>
        <w:t>500</w:t>
      </w:r>
      <w:r>
        <w:rPr>
          <w:rtl/>
        </w:rPr>
        <w:tab/>
        <w:t xml:space="preserve">         </w:t>
      </w:r>
      <w:r>
        <w:rPr>
          <w:b/>
          <w:bCs/>
          <w:rtl/>
        </w:rPr>
        <w:t>1360</w:t>
      </w:r>
    </w:p>
    <w:p w:rsidR="004E31C3" w:rsidRDefault="004E31C3" w:rsidP="001C5060">
      <w:pPr>
        <w:rPr>
          <w:rtl/>
        </w:rPr>
      </w:pPr>
    </w:p>
    <w:p w:rsidR="004E31C3" w:rsidRDefault="004E31C3" w:rsidP="001C5060">
      <w:pPr>
        <w:rPr>
          <w:rtl/>
        </w:rPr>
      </w:pPr>
      <w:r>
        <w:rPr>
          <w:rtl/>
        </w:rPr>
        <w:t>מנהלה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>50</w:t>
      </w:r>
      <w:r>
        <w:rPr>
          <w:rtl/>
        </w:rPr>
        <w:tab/>
      </w:r>
      <w:r>
        <w:rPr>
          <w:rtl/>
        </w:rPr>
        <w:tab/>
        <w:t>50</w:t>
      </w:r>
      <w:r>
        <w:rPr>
          <w:rtl/>
        </w:rPr>
        <w:tab/>
      </w:r>
      <w:r>
        <w:rPr>
          <w:rtl/>
        </w:rPr>
        <w:tab/>
        <w:t>50</w:t>
      </w:r>
      <w:r>
        <w:rPr>
          <w:rtl/>
        </w:rPr>
        <w:tab/>
      </w:r>
      <w:r>
        <w:rPr>
          <w:rtl/>
        </w:rPr>
        <w:tab/>
      </w:r>
      <w:r>
        <w:rPr>
          <w:b/>
          <w:bCs/>
          <w:rtl/>
        </w:rPr>
        <w:t>150</w:t>
      </w:r>
    </w:p>
    <w:p w:rsidR="004E31C3" w:rsidRDefault="004E31C3" w:rsidP="001C5060">
      <w:pPr>
        <w:rPr>
          <w:rtl/>
        </w:rPr>
      </w:pPr>
    </w:p>
    <w:p w:rsidR="004E31C3" w:rsidRDefault="004E31C3" w:rsidP="001C5060">
      <w:pPr>
        <w:rPr>
          <w:rtl/>
        </w:rPr>
      </w:pPr>
      <w:r>
        <w:rPr>
          <w:rtl/>
        </w:rPr>
        <w:t>"מועצה לאומית"</w:t>
      </w:r>
      <w:r>
        <w:rPr>
          <w:rtl/>
        </w:rPr>
        <w:tab/>
      </w:r>
      <w:r>
        <w:rPr>
          <w:rtl/>
        </w:rPr>
        <w:tab/>
        <w:t>10</w:t>
      </w:r>
      <w:r>
        <w:rPr>
          <w:rtl/>
        </w:rPr>
        <w:tab/>
      </w:r>
      <w:r>
        <w:rPr>
          <w:rtl/>
        </w:rPr>
        <w:tab/>
        <w:t>20</w:t>
      </w:r>
      <w:r>
        <w:rPr>
          <w:rtl/>
        </w:rPr>
        <w:tab/>
      </w:r>
      <w:r>
        <w:rPr>
          <w:rtl/>
        </w:rPr>
        <w:tab/>
        <w:t>20</w:t>
      </w:r>
      <w:r>
        <w:rPr>
          <w:rtl/>
        </w:rPr>
        <w:tab/>
      </w:r>
      <w:r>
        <w:rPr>
          <w:rtl/>
        </w:rPr>
        <w:tab/>
      </w:r>
      <w:r>
        <w:rPr>
          <w:b/>
          <w:bCs/>
          <w:rtl/>
        </w:rPr>
        <w:t>50</w:t>
      </w:r>
    </w:p>
    <w:p w:rsidR="004E31C3" w:rsidRDefault="004E31C3" w:rsidP="001C5060">
      <w:pPr>
        <w:rPr>
          <w:rtl/>
        </w:rPr>
      </w:pPr>
    </w:p>
    <w:p w:rsidR="004E31C3" w:rsidRDefault="004E31C3" w:rsidP="001C5060">
      <w:pPr>
        <w:rPr>
          <w:b/>
          <w:bCs/>
          <w:rtl/>
        </w:rPr>
      </w:pPr>
      <w:r>
        <w:rPr>
          <w:rtl/>
        </w:rPr>
        <w:t xml:space="preserve">פעולות </w:t>
      </w:r>
      <w:r>
        <w:rPr>
          <w:rtl/>
        </w:rPr>
        <w:tab/>
        <w:t xml:space="preserve">       </w:t>
      </w:r>
      <w:r>
        <w:rPr>
          <w:rtl/>
        </w:rPr>
        <w:tab/>
        <w:t xml:space="preserve">  </w:t>
      </w:r>
      <w:r>
        <w:rPr>
          <w:rtl/>
        </w:rPr>
        <w:tab/>
      </w:r>
      <w:r>
        <w:rPr>
          <w:rtl/>
        </w:rPr>
        <w:tab/>
        <w:t xml:space="preserve">40  </w:t>
      </w:r>
      <w:r>
        <w:rPr>
          <w:rtl/>
        </w:rPr>
        <w:tab/>
      </w:r>
      <w:r>
        <w:rPr>
          <w:rtl/>
        </w:rPr>
        <w:tab/>
        <w:t>200</w:t>
      </w:r>
      <w:r>
        <w:rPr>
          <w:rtl/>
        </w:rPr>
        <w:tab/>
      </w:r>
      <w:r>
        <w:rPr>
          <w:rtl/>
        </w:rPr>
        <w:tab/>
        <w:t>200</w:t>
      </w:r>
      <w:r>
        <w:rPr>
          <w:rtl/>
        </w:rPr>
        <w:tab/>
      </w:r>
      <w:r>
        <w:rPr>
          <w:rtl/>
        </w:rPr>
        <w:tab/>
      </w:r>
      <w:r>
        <w:rPr>
          <w:b/>
          <w:bCs/>
          <w:rtl/>
        </w:rPr>
        <w:t>440</w:t>
      </w:r>
    </w:p>
    <w:p w:rsidR="004E31C3" w:rsidRDefault="004E31C3" w:rsidP="001C5060">
      <w:pPr>
        <w:rPr>
          <w:b/>
          <w:bCs/>
          <w:rtl/>
        </w:rPr>
      </w:pPr>
    </w:p>
    <w:p w:rsidR="004E31C3" w:rsidRDefault="004E31C3" w:rsidP="001C5060">
      <w:r>
        <w:rPr>
          <w:b/>
          <w:bCs/>
          <w:rtl/>
        </w:rPr>
        <w:t xml:space="preserve">סה"כ </w:t>
      </w:r>
      <w:r>
        <w:rPr>
          <w:b/>
          <w:bCs/>
        </w:rPr>
        <w:t xml:space="preserve"> </w:t>
      </w:r>
      <w:r>
        <w:rPr>
          <w:b/>
          <w:bCs/>
          <w:rtl/>
        </w:rPr>
        <w:tab/>
      </w:r>
      <w:r>
        <w:rPr>
          <w:b/>
          <w:bCs/>
          <w:rtl/>
        </w:rPr>
        <w:tab/>
      </w:r>
      <w:r>
        <w:rPr>
          <w:b/>
          <w:bCs/>
          <w:rtl/>
        </w:rPr>
        <w:tab/>
      </w:r>
      <w:r>
        <w:rPr>
          <w:b/>
          <w:bCs/>
          <w:rtl/>
        </w:rPr>
        <w:tab/>
        <w:t xml:space="preserve">460 </w:t>
      </w:r>
      <w:r>
        <w:rPr>
          <w:b/>
          <w:bCs/>
          <w:rtl/>
        </w:rPr>
        <w:tab/>
      </w:r>
      <w:r>
        <w:rPr>
          <w:b/>
          <w:bCs/>
          <w:rtl/>
        </w:rPr>
        <w:tab/>
        <w:t>770</w:t>
      </w:r>
      <w:r>
        <w:rPr>
          <w:b/>
          <w:bCs/>
          <w:rtl/>
        </w:rPr>
        <w:tab/>
      </w:r>
      <w:r>
        <w:rPr>
          <w:b/>
          <w:bCs/>
          <w:rtl/>
        </w:rPr>
        <w:tab/>
        <w:t>770</w:t>
      </w:r>
      <w:r>
        <w:rPr>
          <w:b/>
          <w:bCs/>
          <w:rtl/>
        </w:rPr>
        <w:tab/>
        <w:t xml:space="preserve">         2000</w:t>
      </w:r>
    </w:p>
    <w:p w:rsidR="004E31C3" w:rsidRDefault="004E31C3" w:rsidP="001C5060">
      <w:pPr>
        <w:rPr>
          <w:rtl/>
        </w:rPr>
      </w:pPr>
    </w:p>
    <w:p w:rsidR="004E31C3" w:rsidRDefault="004E31C3" w:rsidP="001C5060">
      <w:pPr>
        <w:rPr>
          <w:rtl/>
        </w:rPr>
      </w:pPr>
      <w:r w:rsidRPr="0002036D">
        <w:rPr>
          <w:b/>
          <w:bCs/>
          <w:rtl/>
        </w:rPr>
        <w:t>*</w:t>
      </w:r>
      <w:r>
        <w:rPr>
          <w:rtl/>
        </w:rPr>
        <w:t xml:space="preserve"> האומדן התקציבי בהיקף של 2 מלש"ח כנגזרת מהתקציב הכולל – מן הטעם שבשלב זה המסגרת התקציבית העומדת לרשות המיזם עומדת על 2 מלש"ח: 1.5 מלש"ח ממקורות משרד ראש המשלה ו-0.5 מלש"ח מתרומות הג'וינט. </w:t>
      </w:r>
    </w:p>
    <w:p w:rsidR="004E31C3" w:rsidRDefault="004E31C3" w:rsidP="001C5060">
      <w:pPr>
        <w:rPr>
          <w:rtl/>
        </w:rPr>
      </w:pPr>
      <w:r>
        <w:rPr>
          <w:rtl/>
        </w:rPr>
        <w:t>עם גיוס התקציב החסר בסך 1.5 מלש"ח – התקציב והתכנית יעודכנו בהתאם.</w:t>
      </w:r>
    </w:p>
    <w:p w:rsidR="004E31C3" w:rsidRDefault="004E31C3" w:rsidP="00834D14">
      <w:pPr>
        <w:spacing w:after="200" w:line="360" w:lineRule="auto"/>
        <w:jc w:val="center"/>
        <w:rPr>
          <w:b/>
          <w:bCs/>
          <w:sz w:val="28"/>
          <w:szCs w:val="28"/>
          <w:u w:val="single"/>
          <w:rtl/>
        </w:rPr>
      </w:pPr>
    </w:p>
    <w:p w:rsidR="004E31C3" w:rsidRDefault="004E31C3" w:rsidP="00834D14">
      <w:pPr>
        <w:spacing w:after="200" w:line="360" w:lineRule="auto"/>
        <w:jc w:val="center"/>
        <w:rPr>
          <w:b/>
          <w:bCs/>
          <w:sz w:val="28"/>
          <w:szCs w:val="28"/>
          <w:u w:val="single"/>
          <w:rtl/>
        </w:rPr>
      </w:pPr>
      <w:r w:rsidRPr="00BA3AA8">
        <w:rPr>
          <w:b/>
          <w:bCs/>
          <w:sz w:val="28"/>
          <w:szCs w:val="28"/>
          <w:u w:val="single"/>
          <w:rtl/>
        </w:rPr>
        <w:t xml:space="preserve">אומדן תקציבי כולל </w:t>
      </w:r>
      <w:r>
        <w:rPr>
          <w:b/>
          <w:bCs/>
          <w:sz w:val="28"/>
          <w:szCs w:val="28"/>
          <w:u w:val="single"/>
          <w:rtl/>
        </w:rPr>
        <w:t xml:space="preserve"> בהיקף של </w:t>
      </w:r>
      <w:r w:rsidRPr="00BA3AA8">
        <w:rPr>
          <w:b/>
          <w:bCs/>
          <w:sz w:val="28"/>
          <w:szCs w:val="28"/>
          <w:u w:val="single"/>
          <w:rtl/>
        </w:rPr>
        <w:t>4 מלש"ח</w:t>
      </w:r>
      <w:r>
        <w:rPr>
          <w:b/>
          <w:bCs/>
          <w:sz w:val="28"/>
          <w:szCs w:val="28"/>
          <w:u w:val="single"/>
          <w:rtl/>
        </w:rPr>
        <w:t xml:space="preserve"> לשלש שנים (ב</w:t>
      </w:r>
      <w:r w:rsidRPr="00BA3AA8">
        <w:rPr>
          <w:b/>
          <w:bCs/>
          <w:sz w:val="28"/>
          <w:szCs w:val="28"/>
          <w:u w:val="single"/>
          <w:rtl/>
        </w:rPr>
        <w:t>אלפי ₪):</w:t>
      </w:r>
    </w:p>
    <w:p w:rsidR="004E31C3" w:rsidRPr="00AA39E4" w:rsidRDefault="004E31C3" w:rsidP="00834D14">
      <w:pPr>
        <w:rPr>
          <w:b/>
          <w:bCs/>
          <w:u w:val="single"/>
          <w:rtl/>
        </w:rPr>
      </w:pPr>
      <w:r w:rsidRPr="00AA39E4">
        <w:rPr>
          <w:b/>
          <w:bCs/>
          <w:u w:val="single"/>
          <w:rtl/>
        </w:rPr>
        <w:t>סעיף</w:t>
      </w:r>
      <w:r w:rsidRPr="00AA39E4">
        <w:rPr>
          <w:b/>
          <w:bCs/>
          <w:u w:val="single"/>
          <w:rtl/>
        </w:rPr>
        <w:tab/>
      </w:r>
      <w:r w:rsidRPr="00AA39E4">
        <w:rPr>
          <w:b/>
          <w:bCs/>
          <w:u w:val="single"/>
          <w:rtl/>
        </w:rPr>
        <w:tab/>
      </w:r>
      <w:r w:rsidRPr="00AA39E4">
        <w:rPr>
          <w:b/>
          <w:bCs/>
          <w:u w:val="single"/>
          <w:rtl/>
        </w:rPr>
        <w:tab/>
      </w:r>
      <w:r w:rsidRPr="00AA39E4">
        <w:rPr>
          <w:b/>
          <w:bCs/>
          <w:u w:val="single"/>
          <w:rtl/>
        </w:rPr>
        <w:tab/>
      </w:r>
      <w:r>
        <w:rPr>
          <w:b/>
          <w:bCs/>
          <w:u w:val="single"/>
          <w:rtl/>
        </w:rPr>
        <w:t xml:space="preserve">שנה א' </w:t>
      </w:r>
      <w:r w:rsidRPr="00AA39E4">
        <w:rPr>
          <w:b/>
          <w:bCs/>
          <w:u w:val="single"/>
          <w:rtl/>
        </w:rPr>
        <w:t xml:space="preserve"> </w:t>
      </w:r>
      <w:r w:rsidRPr="00AA39E4">
        <w:rPr>
          <w:b/>
          <w:bCs/>
          <w:u w:val="single"/>
          <w:rtl/>
        </w:rPr>
        <w:tab/>
      </w:r>
      <w:r>
        <w:rPr>
          <w:b/>
          <w:bCs/>
          <w:u w:val="single"/>
          <w:rtl/>
        </w:rPr>
        <w:t>שנה ב'</w:t>
      </w:r>
      <w:r w:rsidRPr="00AA39E4">
        <w:rPr>
          <w:b/>
          <w:bCs/>
          <w:u w:val="single"/>
          <w:rtl/>
        </w:rPr>
        <w:t xml:space="preserve"> </w:t>
      </w:r>
      <w:r w:rsidRPr="00AA39E4">
        <w:rPr>
          <w:b/>
          <w:bCs/>
          <w:u w:val="single"/>
          <w:rtl/>
        </w:rPr>
        <w:tab/>
      </w:r>
      <w:r>
        <w:rPr>
          <w:b/>
          <w:bCs/>
          <w:u w:val="single"/>
          <w:rtl/>
        </w:rPr>
        <w:t>שנה ג'</w:t>
      </w:r>
      <w:r w:rsidRPr="00AA39E4">
        <w:rPr>
          <w:b/>
          <w:bCs/>
          <w:u w:val="single"/>
          <w:rtl/>
        </w:rPr>
        <w:t xml:space="preserve"> </w:t>
      </w:r>
      <w:r w:rsidRPr="00AA39E4">
        <w:rPr>
          <w:b/>
          <w:bCs/>
          <w:u w:val="single"/>
          <w:rtl/>
        </w:rPr>
        <w:tab/>
      </w:r>
      <w:r w:rsidRPr="00AA39E4">
        <w:rPr>
          <w:b/>
          <w:bCs/>
          <w:u w:val="single"/>
          <w:rtl/>
        </w:rPr>
        <w:tab/>
        <w:t>סה"כ</w:t>
      </w:r>
      <w:r w:rsidRPr="00AA39E4">
        <w:rPr>
          <w:b/>
          <w:bCs/>
          <w:u w:val="single"/>
          <w:rtl/>
        </w:rPr>
        <w:tab/>
      </w:r>
    </w:p>
    <w:p w:rsidR="004E31C3" w:rsidRPr="00AA39E4" w:rsidRDefault="004E31C3" w:rsidP="00EB55F3">
      <w:pPr>
        <w:rPr>
          <w:rtl/>
        </w:rPr>
      </w:pPr>
      <w:r w:rsidRPr="00AA39E4">
        <w:rPr>
          <w:b/>
          <w:bCs/>
          <w:u w:val="single"/>
          <w:rtl/>
        </w:rPr>
        <w:t>כ"א ומנהלה</w:t>
      </w:r>
      <w:r w:rsidRPr="00AA39E4">
        <w:rPr>
          <w:b/>
          <w:bCs/>
          <w:rtl/>
        </w:rPr>
        <w:t>:</w:t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rtl/>
        </w:rPr>
        <w:tab/>
      </w:r>
    </w:p>
    <w:p w:rsidR="004E31C3" w:rsidRPr="00AA39E4" w:rsidRDefault="004E31C3" w:rsidP="00EB55F3">
      <w:pPr>
        <w:rPr>
          <w:rtl/>
        </w:rPr>
      </w:pPr>
      <w:r w:rsidRPr="00AA39E4">
        <w:rPr>
          <w:rtl/>
        </w:rPr>
        <w:t>כח אדם</w:t>
      </w:r>
      <w:r>
        <w:rPr>
          <w:rtl/>
        </w:rPr>
        <w:t>(</w:t>
      </w:r>
      <w:r w:rsidRPr="0078362C">
        <w:rPr>
          <w:sz w:val="12"/>
          <w:szCs w:val="16"/>
          <w:rtl/>
        </w:rPr>
        <w:t>1</w:t>
      </w:r>
      <w:r>
        <w:rPr>
          <w:rtl/>
        </w:rPr>
        <w:t>)</w:t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rtl/>
        </w:rPr>
        <w:tab/>
        <w:t>360</w:t>
      </w:r>
      <w:r w:rsidRPr="00AA39E4">
        <w:rPr>
          <w:rtl/>
        </w:rPr>
        <w:tab/>
      </w:r>
      <w:r>
        <w:rPr>
          <w:rtl/>
        </w:rPr>
        <w:tab/>
      </w:r>
      <w:r w:rsidRPr="00AA39E4">
        <w:rPr>
          <w:rtl/>
        </w:rPr>
        <w:t>500</w:t>
      </w:r>
      <w:r w:rsidRPr="00AA39E4">
        <w:rPr>
          <w:rtl/>
        </w:rPr>
        <w:tab/>
      </w:r>
      <w:r>
        <w:rPr>
          <w:rtl/>
        </w:rPr>
        <w:tab/>
      </w:r>
      <w:r w:rsidRPr="00AA39E4">
        <w:rPr>
          <w:rtl/>
        </w:rPr>
        <w:t>500</w:t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b/>
          <w:bCs/>
          <w:rtl/>
        </w:rPr>
        <w:t>1360</w:t>
      </w:r>
    </w:p>
    <w:p w:rsidR="004E31C3" w:rsidRPr="00AA39E4" w:rsidRDefault="004E31C3" w:rsidP="00EB55F3">
      <w:pPr>
        <w:rPr>
          <w:rtl/>
        </w:rPr>
      </w:pPr>
      <w:r w:rsidRPr="00AA39E4">
        <w:rPr>
          <w:rtl/>
        </w:rPr>
        <w:t xml:space="preserve">מינהלה </w:t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rtl/>
        </w:rPr>
        <w:tab/>
        <w:t>50</w:t>
      </w:r>
      <w:r>
        <w:rPr>
          <w:rtl/>
        </w:rPr>
        <w:tab/>
      </w:r>
      <w:r w:rsidRPr="00AA39E4">
        <w:rPr>
          <w:rtl/>
        </w:rPr>
        <w:tab/>
        <w:t>50</w:t>
      </w:r>
      <w:r>
        <w:rPr>
          <w:rtl/>
        </w:rPr>
        <w:tab/>
      </w:r>
      <w:r w:rsidRPr="00AA39E4">
        <w:rPr>
          <w:rtl/>
        </w:rPr>
        <w:tab/>
        <w:t>50</w:t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b/>
          <w:bCs/>
          <w:rtl/>
        </w:rPr>
        <w:t>150</w:t>
      </w:r>
      <w:r w:rsidRPr="00AA39E4">
        <w:rPr>
          <w:rtl/>
        </w:rPr>
        <w:tab/>
      </w:r>
    </w:p>
    <w:p w:rsidR="004E31C3" w:rsidRPr="00AA39E4" w:rsidRDefault="004E31C3" w:rsidP="00EB55F3">
      <w:pPr>
        <w:rPr>
          <w:rtl/>
        </w:rPr>
      </w:pPr>
      <w:r w:rsidRPr="00AA39E4">
        <w:rPr>
          <w:rtl/>
        </w:rPr>
        <w:t xml:space="preserve">"מועצה </w:t>
      </w:r>
      <w:r>
        <w:rPr>
          <w:rtl/>
        </w:rPr>
        <w:t>מכוננת</w:t>
      </w:r>
      <w:r w:rsidRPr="00AA39E4">
        <w:rPr>
          <w:rtl/>
        </w:rPr>
        <w:t>"</w:t>
      </w:r>
      <w:r>
        <w:rPr>
          <w:rtl/>
        </w:rPr>
        <w:t>(</w:t>
      </w:r>
      <w:r w:rsidRPr="0078362C">
        <w:rPr>
          <w:sz w:val="12"/>
          <w:szCs w:val="16"/>
          <w:rtl/>
        </w:rPr>
        <w:t>2</w:t>
      </w:r>
      <w:r>
        <w:rPr>
          <w:rtl/>
        </w:rPr>
        <w:t>)</w:t>
      </w:r>
      <w:r w:rsidRPr="00AA39E4">
        <w:rPr>
          <w:rtl/>
        </w:rPr>
        <w:tab/>
      </w:r>
      <w:r w:rsidRPr="00AA39E4">
        <w:rPr>
          <w:rtl/>
        </w:rPr>
        <w:tab/>
        <w:t>10</w:t>
      </w:r>
      <w:r w:rsidRPr="00AA39E4">
        <w:rPr>
          <w:rtl/>
        </w:rPr>
        <w:tab/>
      </w:r>
      <w:r>
        <w:rPr>
          <w:rtl/>
        </w:rPr>
        <w:tab/>
      </w:r>
      <w:r w:rsidRPr="00AA39E4">
        <w:rPr>
          <w:rtl/>
        </w:rPr>
        <w:t>20</w:t>
      </w:r>
      <w:r w:rsidRPr="00AA39E4">
        <w:rPr>
          <w:rtl/>
        </w:rPr>
        <w:tab/>
      </w:r>
      <w:r>
        <w:rPr>
          <w:rtl/>
        </w:rPr>
        <w:tab/>
      </w:r>
      <w:r w:rsidRPr="00AA39E4">
        <w:rPr>
          <w:rtl/>
        </w:rPr>
        <w:t>20</w:t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b/>
          <w:bCs/>
          <w:rtl/>
        </w:rPr>
        <w:t>50</w:t>
      </w:r>
    </w:p>
    <w:p w:rsidR="004E31C3" w:rsidRPr="00AA39E4" w:rsidRDefault="004E31C3" w:rsidP="00EB55F3">
      <w:pPr>
        <w:rPr>
          <w:b/>
          <w:bCs/>
          <w:u w:val="single"/>
          <w:rtl/>
        </w:rPr>
      </w:pPr>
      <w:r w:rsidRPr="00AA39E4">
        <w:rPr>
          <w:b/>
          <w:bCs/>
          <w:u w:val="single"/>
          <w:rtl/>
        </w:rPr>
        <w:t>פעולות:</w:t>
      </w:r>
    </w:p>
    <w:p w:rsidR="004E31C3" w:rsidRPr="00AA39E4" w:rsidRDefault="004E31C3" w:rsidP="00EB55F3">
      <w:pPr>
        <w:rPr>
          <w:rtl/>
        </w:rPr>
      </w:pPr>
      <w:r>
        <w:rPr>
          <w:rtl/>
        </w:rPr>
        <w:t>סקירה ומפוי–</w:t>
      </w:r>
      <w:r w:rsidRPr="00AA39E4">
        <w:rPr>
          <w:rtl/>
        </w:rPr>
        <w:t>מכון ברוקדיל</w:t>
      </w:r>
      <w:r>
        <w:rPr>
          <w:rtl/>
        </w:rPr>
        <w:t>(</w:t>
      </w:r>
      <w:r w:rsidRPr="0078362C">
        <w:rPr>
          <w:sz w:val="12"/>
          <w:szCs w:val="16"/>
          <w:rtl/>
        </w:rPr>
        <w:t>3</w:t>
      </w:r>
      <w:r>
        <w:rPr>
          <w:rtl/>
        </w:rPr>
        <w:t>)</w:t>
      </w:r>
      <w:r w:rsidRPr="00AA39E4">
        <w:rPr>
          <w:rtl/>
        </w:rPr>
        <w:tab/>
        <w:t>15</w:t>
      </w:r>
      <w:r>
        <w:rPr>
          <w:rtl/>
        </w:rPr>
        <w:tab/>
      </w:r>
      <w:r w:rsidRPr="00AA39E4">
        <w:rPr>
          <w:rtl/>
        </w:rPr>
        <w:tab/>
        <w:t>-</w:t>
      </w:r>
      <w:r>
        <w:rPr>
          <w:rtl/>
        </w:rPr>
        <w:tab/>
      </w:r>
      <w:r w:rsidRPr="00AA39E4">
        <w:rPr>
          <w:rtl/>
        </w:rPr>
        <w:tab/>
        <w:t>-</w:t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b/>
          <w:bCs/>
          <w:rtl/>
        </w:rPr>
        <w:t>15</w:t>
      </w:r>
    </w:p>
    <w:p w:rsidR="004E31C3" w:rsidRPr="00AA39E4" w:rsidRDefault="004E31C3" w:rsidP="00EB55F3">
      <w:pPr>
        <w:rPr>
          <w:rtl/>
        </w:rPr>
      </w:pPr>
      <w:r w:rsidRPr="00AA39E4">
        <w:rPr>
          <w:rtl/>
        </w:rPr>
        <w:t>אתר אינטרנט</w:t>
      </w:r>
      <w:r>
        <w:rPr>
          <w:rtl/>
        </w:rPr>
        <w:t>(</w:t>
      </w:r>
      <w:r w:rsidRPr="0078362C">
        <w:rPr>
          <w:sz w:val="12"/>
          <w:szCs w:val="16"/>
          <w:rtl/>
        </w:rPr>
        <w:t>4</w:t>
      </w:r>
      <w:r>
        <w:rPr>
          <w:rtl/>
        </w:rPr>
        <w:t>)</w:t>
      </w:r>
      <w:r>
        <w:rPr>
          <w:rtl/>
        </w:rPr>
        <w:tab/>
      </w:r>
      <w:r w:rsidRPr="00AA39E4">
        <w:rPr>
          <w:rtl/>
        </w:rPr>
        <w:tab/>
        <w:t>5</w:t>
      </w:r>
      <w:r>
        <w:rPr>
          <w:rtl/>
        </w:rPr>
        <w:tab/>
      </w:r>
      <w:r>
        <w:rPr>
          <w:rtl/>
        </w:rPr>
        <w:tab/>
        <w:t>30</w:t>
      </w:r>
      <w:r>
        <w:rPr>
          <w:rtl/>
        </w:rPr>
        <w:tab/>
      </w:r>
      <w:r>
        <w:rPr>
          <w:rtl/>
        </w:rPr>
        <w:tab/>
        <w:t xml:space="preserve">30 </w:t>
      </w:r>
      <w:r w:rsidRPr="00AA39E4">
        <w:rPr>
          <w:rtl/>
        </w:rPr>
        <w:tab/>
      </w:r>
      <w:r>
        <w:rPr>
          <w:rtl/>
        </w:rPr>
        <w:tab/>
      </w:r>
      <w:r w:rsidRPr="00AA39E4">
        <w:rPr>
          <w:b/>
          <w:bCs/>
          <w:rtl/>
        </w:rPr>
        <w:t>65</w:t>
      </w:r>
      <w:r w:rsidRPr="00AA39E4">
        <w:rPr>
          <w:rtl/>
        </w:rPr>
        <w:tab/>
      </w:r>
    </w:p>
    <w:p w:rsidR="004E31C3" w:rsidRDefault="004E31C3" w:rsidP="00EB55F3">
      <w:pPr>
        <w:rPr>
          <w:rtl/>
        </w:rPr>
      </w:pPr>
      <w:r w:rsidRPr="00AA39E4">
        <w:rPr>
          <w:rtl/>
        </w:rPr>
        <w:t>קבוצות מיקוד, ראיונות</w:t>
      </w:r>
      <w:r>
        <w:rPr>
          <w:rtl/>
        </w:rPr>
        <w:t>(</w:t>
      </w:r>
      <w:r w:rsidRPr="0078362C">
        <w:rPr>
          <w:sz w:val="12"/>
          <w:szCs w:val="16"/>
          <w:rtl/>
        </w:rPr>
        <w:t>5</w:t>
      </w:r>
      <w:r>
        <w:rPr>
          <w:rtl/>
        </w:rPr>
        <w:t>).</w:t>
      </w:r>
      <w:r>
        <w:rPr>
          <w:rtl/>
        </w:rPr>
        <w:tab/>
        <w:t>5</w:t>
      </w:r>
      <w:r>
        <w:rPr>
          <w:rtl/>
        </w:rPr>
        <w:tab/>
      </w:r>
      <w:r w:rsidRPr="00AA39E4">
        <w:rPr>
          <w:rtl/>
        </w:rPr>
        <w:tab/>
      </w:r>
      <w:r>
        <w:rPr>
          <w:rtl/>
        </w:rPr>
        <w:t>5</w:t>
      </w:r>
      <w:r>
        <w:rPr>
          <w:rtl/>
        </w:rPr>
        <w:tab/>
      </w:r>
      <w:r>
        <w:rPr>
          <w:rtl/>
        </w:rPr>
        <w:tab/>
        <w:t>-</w:t>
      </w:r>
      <w:r w:rsidRPr="00AA39E4">
        <w:rPr>
          <w:rtl/>
        </w:rPr>
        <w:tab/>
      </w:r>
      <w:r>
        <w:rPr>
          <w:rtl/>
        </w:rPr>
        <w:tab/>
      </w:r>
      <w:r w:rsidRPr="00AA39E4">
        <w:rPr>
          <w:b/>
          <w:bCs/>
          <w:rtl/>
        </w:rPr>
        <w:t>10</w:t>
      </w:r>
    </w:p>
    <w:p w:rsidR="004E31C3" w:rsidRDefault="004E31C3" w:rsidP="00EB55F3">
      <w:r>
        <w:rPr>
          <w:rtl/>
        </w:rPr>
        <w:t>תכנית אסטרטגית(</w:t>
      </w:r>
      <w:r w:rsidRPr="0078362C">
        <w:rPr>
          <w:sz w:val="12"/>
          <w:szCs w:val="16"/>
          <w:rtl/>
        </w:rPr>
        <w:t>6</w:t>
      </w:r>
      <w:r>
        <w:rPr>
          <w:rtl/>
        </w:rPr>
        <w:t xml:space="preserve">) </w:t>
      </w:r>
      <w:r>
        <w:rPr>
          <w:rtl/>
        </w:rPr>
        <w:tab/>
      </w:r>
      <w:r>
        <w:rPr>
          <w:rtl/>
        </w:rPr>
        <w:tab/>
        <w:t xml:space="preserve">200 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b/>
          <w:bCs/>
          <w:rtl/>
        </w:rPr>
        <w:tab/>
      </w:r>
      <w:r w:rsidRPr="00BA06A5">
        <w:rPr>
          <w:b/>
          <w:bCs/>
          <w:rtl/>
        </w:rPr>
        <w:t>200</w:t>
      </w:r>
    </w:p>
    <w:p w:rsidR="004E31C3" w:rsidRPr="00AA39E4" w:rsidRDefault="004E31C3" w:rsidP="00EB55F3">
      <w:pPr>
        <w:rPr>
          <w:rtl/>
        </w:rPr>
      </w:pPr>
      <w:r w:rsidRPr="00AA39E4">
        <w:rPr>
          <w:rtl/>
        </w:rPr>
        <w:t>מיזמי עוגן</w:t>
      </w:r>
      <w:r>
        <w:rPr>
          <w:rtl/>
        </w:rPr>
        <w:t>(</w:t>
      </w:r>
      <w:r w:rsidRPr="0078362C">
        <w:rPr>
          <w:sz w:val="12"/>
          <w:szCs w:val="16"/>
          <w:rtl/>
        </w:rPr>
        <w:t>7</w:t>
      </w:r>
      <w:r>
        <w:rPr>
          <w:rtl/>
        </w:rPr>
        <w:t>)</w:t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rtl/>
        </w:rPr>
        <w:tab/>
        <w:t>-</w:t>
      </w:r>
      <w:r w:rsidRPr="00AA39E4">
        <w:rPr>
          <w:rtl/>
        </w:rPr>
        <w:tab/>
      </w:r>
      <w:r>
        <w:rPr>
          <w:rtl/>
        </w:rPr>
        <w:tab/>
      </w:r>
      <w:r w:rsidRPr="00AA39E4">
        <w:rPr>
          <w:rtl/>
        </w:rPr>
        <w:t>1</w:t>
      </w:r>
      <w:r>
        <w:rPr>
          <w:rtl/>
        </w:rPr>
        <w:t>100</w:t>
      </w:r>
      <w:r w:rsidRPr="00AA39E4">
        <w:rPr>
          <w:rtl/>
        </w:rPr>
        <w:tab/>
      </w:r>
      <w:r>
        <w:rPr>
          <w:rtl/>
        </w:rPr>
        <w:tab/>
      </w:r>
      <w:r w:rsidRPr="00AA39E4">
        <w:rPr>
          <w:rtl/>
        </w:rPr>
        <w:t>1</w:t>
      </w:r>
      <w:r>
        <w:rPr>
          <w:rtl/>
        </w:rPr>
        <w:t>100</w:t>
      </w:r>
      <w:r w:rsidRPr="00AA39E4">
        <w:rPr>
          <w:rtl/>
        </w:rPr>
        <w:tab/>
      </w:r>
      <w:r w:rsidRPr="00AA39E4">
        <w:rPr>
          <w:rtl/>
        </w:rPr>
        <w:tab/>
      </w:r>
      <w:r w:rsidRPr="00AA39E4">
        <w:rPr>
          <w:b/>
          <w:bCs/>
          <w:rtl/>
        </w:rPr>
        <w:t>2</w:t>
      </w:r>
      <w:r>
        <w:rPr>
          <w:b/>
          <w:bCs/>
          <w:rtl/>
        </w:rPr>
        <w:t>200</w:t>
      </w:r>
    </w:p>
    <w:p w:rsidR="004E31C3" w:rsidRPr="00AA39E4" w:rsidRDefault="004E31C3" w:rsidP="00EB55F3">
      <w:pPr>
        <w:rPr>
          <w:rtl/>
        </w:rPr>
      </w:pPr>
      <w:r w:rsidRPr="00AA39E4">
        <w:rPr>
          <w:rtl/>
        </w:rPr>
        <w:t>שינוי עמדות</w:t>
      </w:r>
      <w:r>
        <w:rPr>
          <w:rtl/>
        </w:rPr>
        <w:t>(</w:t>
      </w:r>
      <w:r w:rsidRPr="0078362C">
        <w:rPr>
          <w:sz w:val="12"/>
          <w:szCs w:val="16"/>
          <w:rtl/>
        </w:rPr>
        <w:t>8</w:t>
      </w:r>
      <w:r>
        <w:rPr>
          <w:rtl/>
        </w:rPr>
        <w:t xml:space="preserve">) </w:t>
      </w:r>
      <w:r>
        <w:rPr>
          <w:rtl/>
        </w:rPr>
        <w:tab/>
      </w:r>
      <w:r w:rsidRPr="00AA39E4">
        <w:rPr>
          <w:rtl/>
        </w:rPr>
        <w:tab/>
      </w:r>
      <w:r>
        <w:rPr>
          <w:rtl/>
        </w:rPr>
        <w:tab/>
      </w:r>
      <w:r w:rsidRPr="00AA39E4">
        <w:rPr>
          <w:rtl/>
        </w:rPr>
        <w:t>-</w:t>
      </w:r>
      <w:r w:rsidRPr="00AA39E4">
        <w:rPr>
          <w:rtl/>
        </w:rPr>
        <w:tab/>
      </w:r>
      <w:r>
        <w:rPr>
          <w:rtl/>
        </w:rPr>
        <w:tab/>
        <w:t>75</w:t>
      </w:r>
      <w:r w:rsidRPr="00AA39E4">
        <w:rPr>
          <w:rtl/>
        </w:rPr>
        <w:t xml:space="preserve"> </w:t>
      </w:r>
      <w:r w:rsidRPr="00AA39E4">
        <w:rPr>
          <w:rtl/>
        </w:rPr>
        <w:tab/>
      </w:r>
      <w:r>
        <w:rPr>
          <w:rtl/>
        </w:rPr>
        <w:tab/>
        <w:t>75</w:t>
      </w:r>
      <w:r w:rsidRPr="00AA39E4">
        <w:rPr>
          <w:rtl/>
        </w:rPr>
        <w:tab/>
      </w:r>
      <w:r>
        <w:rPr>
          <w:rtl/>
        </w:rPr>
        <w:tab/>
      </w:r>
      <w:r>
        <w:rPr>
          <w:b/>
          <w:bCs/>
          <w:rtl/>
        </w:rPr>
        <w:t>150</w:t>
      </w:r>
    </w:p>
    <w:p w:rsidR="004E31C3" w:rsidRDefault="004E31C3" w:rsidP="00EB55F3">
      <w:pPr>
        <w:rPr>
          <w:b/>
          <w:bCs/>
          <w:u w:val="single"/>
          <w:rtl/>
        </w:rPr>
      </w:pPr>
      <w:r w:rsidRPr="00AA39E4">
        <w:rPr>
          <w:b/>
          <w:bCs/>
          <w:rtl/>
        </w:rPr>
        <w:t>סה"כ</w:t>
      </w:r>
      <w:r w:rsidRPr="00AA39E4">
        <w:rPr>
          <w:b/>
          <w:bCs/>
          <w:rtl/>
        </w:rPr>
        <w:tab/>
      </w:r>
      <w:r w:rsidRPr="00AA39E4">
        <w:rPr>
          <w:b/>
          <w:bCs/>
          <w:rtl/>
        </w:rPr>
        <w:tab/>
      </w:r>
      <w:r w:rsidRPr="00AA39E4">
        <w:rPr>
          <w:b/>
          <w:bCs/>
          <w:rtl/>
        </w:rPr>
        <w:tab/>
      </w:r>
      <w:r w:rsidRPr="00AA39E4">
        <w:rPr>
          <w:b/>
          <w:bCs/>
          <w:rtl/>
        </w:rPr>
        <w:tab/>
      </w:r>
      <w:r>
        <w:rPr>
          <w:b/>
          <w:bCs/>
          <w:rtl/>
        </w:rPr>
        <w:t>6</w:t>
      </w:r>
      <w:r w:rsidRPr="00AA39E4">
        <w:rPr>
          <w:b/>
          <w:bCs/>
          <w:rtl/>
        </w:rPr>
        <w:t>4</w:t>
      </w:r>
      <w:r>
        <w:rPr>
          <w:b/>
          <w:bCs/>
          <w:rtl/>
        </w:rPr>
        <w:t>5</w:t>
      </w:r>
      <w:r w:rsidRPr="00AA39E4">
        <w:rPr>
          <w:b/>
          <w:bCs/>
          <w:rtl/>
        </w:rPr>
        <w:tab/>
      </w:r>
      <w:r>
        <w:rPr>
          <w:b/>
          <w:bCs/>
          <w:rtl/>
        </w:rPr>
        <w:tab/>
      </w:r>
      <w:r w:rsidRPr="00AA39E4">
        <w:rPr>
          <w:b/>
          <w:bCs/>
          <w:rtl/>
        </w:rPr>
        <w:t>1</w:t>
      </w:r>
      <w:r>
        <w:rPr>
          <w:b/>
          <w:bCs/>
          <w:rtl/>
        </w:rPr>
        <w:t>780</w:t>
      </w:r>
      <w:r w:rsidRPr="00AA39E4">
        <w:rPr>
          <w:b/>
          <w:bCs/>
          <w:rtl/>
        </w:rPr>
        <w:tab/>
      </w:r>
      <w:r>
        <w:rPr>
          <w:b/>
          <w:bCs/>
          <w:rtl/>
        </w:rPr>
        <w:tab/>
      </w:r>
      <w:r w:rsidRPr="00AA39E4">
        <w:rPr>
          <w:b/>
          <w:bCs/>
          <w:rtl/>
        </w:rPr>
        <w:t>1</w:t>
      </w:r>
      <w:r>
        <w:rPr>
          <w:b/>
          <w:bCs/>
          <w:rtl/>
        </w:rPr>
        <w:t>775</w:t>
      </w:r>
      <w:r w:rsidRPr="00AA39E4">
        <w:rPr>
          <w:b/>
          <w:bCs/>
          <w:rtl/>
        </w:rPr>
        <w:tab/>
      </w:r>
      <w:r w:rsidRPr="00AA39E4">
        <w:rPr>
          <w:b/>
          <w:bCs/>
          <w:rtl/>
        </w:rPr>
        <w:tab/>
        <w:t>4</w:t>
      </w:r>
      <w:r>
        <w:rPr>
          <w:b/>
          <w:bCs/>
          <w:rtl/>
        </w:rPr>
        <w:t>2</w:t>
      </w:r>
      <w:r w:rsidRPr="00AA39E4">
        <w:rPr>
          <w:b/>
          <w:bCs/>
          <w:rtl/>
        </w:rPr>
        <w:t>00</w:t>
      </w:r>
    </w:p>
    <w:p w:rsidR="004E31C3" w:rsidRDefault="004E31C3" w:rsidP="00EB55F3">
      <w:pPr>
        <w:jc w:val="center"/>
        <w:rPr>
          <w:b/>
          <w:bCs/>
          <w:u w:val="single"/>
          <w:rtl/>
        </w:rPr>
      </w:pPr>
    </w:p>
    <w:p w:rsidR="004E31C3" w:rsidRPr="009D0F22" w:rsidRDefault="004E31C3" w:rsidP="00EB55F3">
      <w:pPr>
        <w:rPr>
          <w:b/>
          <w:bCs/>
          <w:u w:val="single"/>
          <w:rtl/>
        </w:rPr>
      </w:pPr>
      <w:r>
        <w:rPr>
          <w:b/>
          <w:bCs/>
          <w:u w:val="single"/>
          <w:rtl/>
        </w:rPr>
        <w:t>הבהרות</w:t>
      </w:r>
      <w:r w:rsidRPr="009D0F22">
        <w:rPr>
          <w:b/>
          <w:bCs/>
          <w:u w:val="single"/>
          <w:rtl/>
        </w:rPr>
        <w:t>:</w:t>
      </w:r>
    </w:p>
    <w:p w:rsidR="004E31C3" w:rsidRDefault="004E31C3" w:rsidP="00834D14">
      <w:pPr>
        <w:pStyle w:val="ListParagraph"/>
        <w:numPr>
          <w:ilvl w:val="0"/>
          <w:numId w:val="19"/>
        </w:numPr>
        <w:spacing w:after="0" w:line="360" w:lineRule="auto"/>
        <w:ind w:left="0"/>
      </w:pPr>
      <w:r w:rsidRPr="00AA39E4">
        <w:rPr>
          <w:rtl/>
        </w:rPr>
        <w:t xml:space="preserve">כח אדם – בשנת </w:t>
      </w:r>
      <w:r>
        <w:rPr>
          <w:rtl/>
        </w:rPr>
        <w:t>א'</w:t>
      </w:r>
      <w:r w:rsidRPr="00AA39E4">
        <w:rPr>
          <w:rtl/>
        </w:rPr>
        <w:t xml:space="preserve"> מנהלת במשרה מלאה ובשנ</w:t>
      </w:r>
      <w:r>
        <w:rPr>
          <w:rtl/>
        </w:rPr>
        <w:t xml:space="preserve">ה ב' </w:t>
      </w:r>
      <w:r w:rsidRPr="00AA39E4">
        <w:rPr>
          <w:rtl/>
        </w:rPr>
        <w:t xml:space="preserve"> יקלטו 2 עובדים נוספים: רכז ומזכירה בחצי משרה כל אחד.</w:t>
      </w:r>
    </w:p>
    <w:p w:rsidR="004E31C3" w:rsidRDefault="004E31C3" w:rsidP="00834D14">
      <w:pPr>
        <w:pStyle w:val="ListParagraph"/>
        <w:numPr>
          <w:ilvl w:val="0"/>
          <w:numId w:val="19"/>
        </w:numPr>
        <w:spacing w:after="0" w:line="360" w:lineRule="auto"/>
        <w:ind w:left="0"/>
      </w:pPr>
      <w:r w:rsidRPr="00AA39E4">
        <w:rPr>
          <w:rtl/>
        </w:rPr>
        <w:t xml:space="preserve">"מועצה לאומית" </w:t>
      </w:r>
      <w:r>
        <w:rPr>
          <w:rtl/>
        </w:rPr>
        <w:t>(מכוננת)</w:t>
      </w:r>
      <w:r w:rsidRPr="00AA39E4">
        <w:rPr>
          <w:rtl/>
        </w:rPr>
        <w:t xml:space="preserve">-    צפויה לקום לקראת סוף </w:t>
      </w:r>
      <w:r>
        <w:rPr>
          <w:rtl/>
        </w:rPr>
        <w:t>שנה א'</w:t>
      </w:r>
      <w:r w:rsidRPr="00AA39E4">
        <w:rPr>
          <w:rtl/>
        </w:rPr>
        <w:t xml:space="preserve"> ותחייב הוצאות להתכנסותה ופעילויותיה.</w:t>
      </w:r>
    </w:p>
    <w:p w:rsidR="004E31C3" w:rsidRDefault="004E31C3" w:rsidP="00EB55F3">
      <w:pPr>
        <w:pStyle w:val="ListParagraph"/>
        <w:numPr>
          <w:ilvl w:val="0"/>
          <w:numId w:val="19"/>
        </w:numPr>
        <w:spacing w:after="0" w:line="360" w:lineRule="auto"/>
        <w:ind w:left="0"/>
      </w:pPr>
      <w:r w:rsidRPr="00AA39E4">
        <w:rPr>
          <w:rtl/>
        </w:rPr>
        <w:t xml:space="preserve">מכון ברוקדיל – עורך עבורנו סקירה ומיפוי של מודלים להעסקת אנשים עם מוגבלים ב-6 מדינות בעולם ובמדינות ה- </w:t>
      </w:r>
      <w:r w:rsidRPr="00AA39E4">
        <w:t xml:space="preserve">OECD </w:t>
      </w:r>
      <w:r w:rsidRPr="00AA39E4">
        <w:rPr>
          <w:rtl/>
        </w:rPr>
        <w:t xml:space="preserve"> .  הסקירה כוללת בחינ</w:t>
      </w:r>
      <w:r>
        <w:rPr>
          <w:rtl/>
        </w:rPr>
        <w:t>ה</w:t>
      </w:r>
      <w:r w:rsidRPr="00AA39E4">
        <w:rPr>
          <w:rtl/>
        </w:rPr>
        <w:t xml:space="preserve"> ארצית ורוחבית של כלים ומודלים לעידוד התעסוקה בקרב אנשים עם מוגבלות,  מבנים ארגוניים ייחודיים לטיפול בנושא וכו'.</w:t>
      </w:r>
    </w:p>
    <w:p w:rsidR="004E31C3" w:rsidRDefault="004E31C3" w:rsidP="00834D14">
      <w:pPr>
        <w:pStyle w:val="ListParagraph"/>
        <w:numPr>
          <w:ilvl w:val="0"/>
          <w:numId w:val="19"/>
        </w:numPr>
        <w:spacing w:after="0" w:line="360" w:lineRule="auto"/>
        <w:ind w:left="0"/>
      </w:pPr>
      <w:r w:rsidRPr="00AA39E4">
        <w:rPr>
          <w:rtl/>
        </w:rPr>
        <w:t>אתר אינטרנט – שלב האפיון יתקיים בשנ</w:t>
      </w:r>
      <w:r>
        <w:rPr>
          <w:rtl/>
        </w:rPr>
        <w:t>ה א'</w:t>
      </w:r>
      <w:r w:rsidRPr="00AA39E4">
        <w:rPr>
          <w:rtl/>
        </w:rPr>
        <w:t xml:space="preserve"> </w:t>
      </w:r>
      <w:r>
        <w:rPr>
          <w:rtl/>
        </w:rPr>
        <w:t>.</w:t>
      </w:r>
      <w:r w:rsidRPr="00AA39E4">
        <w:rPr>
          <w:rtl/>
        </w:rPr>
        <w:t xml:space="preserve"> </w:t>
      </w:r>
      <w:r>
        <w:rPr>
          <w:rtl/>
        </w:rPr>
        <w:t xml:space="preserve"> </w:t>
      </w:r>
      <w:r w:rsidRPr="00AA39E4">
        <w:rPr>
          <w:rtl/>
        </w:rPr>
        <w:t>הקמ</w:t>
      </w:r>
      <w:r>
        <w:rPr>
          <w:rtl/>
        </w:rPr>
        <w:t xml:space="preserve">תו ועלייתו </w:t>
      </w:r>
      <w:r w:rsidRPr="00AA39E4">
        <w:rPr>
          <w:rtl/>
        </w:rPr>
        <w:t xml:space="preserve"> לאויר </w:t>
      </w:r>
      <w:r>
        <w:rPr>
          <w:rtl/>
        </w:rPr>
        <w:t xml:space="preserve">– </w:t>
      </w:r>
      <w:r w:rsidRPr="00AA39E4">
        <w:rPr>
          <w:rtl/>
        </w:rPr>
        <w:t>בשנ</w:t>
      </w:r>
      <w:r>
        <w:rPr>
          <w:rtl/>
        </w:rPr>
        <w:t>ה ב'</w:t>
      </w:r>
      <w:r w:rsidRPr="00AA39E4">
        <w:rPr>
          <w:rtl/>
        </w:rPr>
        <w:t xml:space="preserve"> .</w:t>
      </w:r>
    </w:p>
    <w:p w:rsidR="004E31C3" w:rsidRDefault="004E31C3" w:rsidP="00EB55F3">
      <w:pPr>
        <w:pStyle w:val="ListParagraph"/>
        <w:numPr>
          <w:ilvl w:val="0"/>
          <w:numId w:val="19"/>
        </w:numPr>
        <w:spacing w:after="0" w:line="360" w:lineRule="auto"/>
        <w:ind w:left="0"/>
      </w:pPr>
      <w:r w:rsidRPr="00AA39E4">
        <w:rPr>
          <w:rtl/>
        </w:rPr>
        <w:t>קבוצות מיקוד וראיונות -   העלות מורכבת מהוצאות ארגוניות והוצאות מיוחדות כגון</w:t>
      </w:r>
      <w:r>
        <w:rPr>
          <w:rtl/>
        </w:rPr>
        <w:t>:</w:t>
      </w:r>
      <w:r w:rsidRPr="00AA39E4">
        <w:rPr>
          <w:rtl/>
        </w:rPr>
        <w:t xml:space="preserve"> הוצ' נסיעה לאנשים עם מוגבלות</w:t>
      </w:r>
      <w:r>
        <w:rPr>
          <w:rtl/>
        </w:rPr>
        <w:t>.</w:t>
      </w:r>
    </w:p>
    <w:p w:rsidR="004E31C3" w:rsidRDefault="004E31C3" w:rsidP="00834D14">
      <w:pPr>
        <w:pStyle w:val="ListParagraph"/>
        <w:numPr>
          <w:ilvl w:val="0"/>
          <w:numId w:val="19"/>
        </w:numPr>
        <w:spacing w:after="0" w:line="360" w:lineRule="auto"/>
        <w:ind w:left="0"/>
      </w:pPr>
      <w:r w:rsidRPr="001B032E">
        <w:rPr>
          <w:rtl/>
        </w:rPr>
        <w:t>תכנית אסטרטגית</w:t>
      </w:r>
      <w:r>
        <w:rPr>
          <w:rtl/>
        </w:rPr>
        <w:t xml:space="preserve"> *</w:t>
      </w:r>
      <w:r w:rsidRPr="001B032E">
        <w:rPr>
          <w:rtl/>
        </w:rPr>
        <w:t xml:space="preserve"> –</w:t>
      </w:r>
      <w:r>
        <w:rPr>
          <w:rtl/>
        </w:rPr>
        <w:t xml:space="preserve"> ממומנת ומלווה</w:t>
      </w:r>
      <w:r w:rsidRPr="001B032E">
        <w:rPr>
          <w:rtl/>
        </w:rPr>
        <w:t xml:space="preserve"> באמצעות "שיתופים" </w:t>
      </w:r>
      <w:r>
        <w:rPr>
          <w:rtl/>
        </w:rPr>
        <w:t xml:space="preserve">. </w:t>
      </w:r>
      <w:r w:rsidRPr="001B032E">
        <w:rPr>
          <w:rtl/>
        </w:rPr>
        <w:t xml:space="preserve"> הוקמו </w:t>
      </w:r>
      <w:r>
        <w:rPr>
          <w:rtl/>
        </w:rPr>
        <w:t>5</w:t>
      </w:r>
      <w:r w:rsidRPr="001B032E">
        <w:rPr>
          <w:rtl/>
        </w:rPr>
        <w:t xml:space="preserve"> צוותי תכנון בהרכב תלת מגזרי אשר הריכוז שלהן </w:t>
      </w:r>
      <w:r>
        <w:rPr>
          <w:rtl/>
        </w:rPr>
        <w:t xml:space="preserve"> מ</w:t>
      </w:r>
      <w:r w:rsidRPr="001B032E">
        <w:rPr>
          <w:rtl/>
        </w:rPr>
        <w:t xml:space="preserve">תבצע </w:t>
      </w:r>
      <w:r>
        <w:rPr>
          <w:rtl/>
        </w:rPr>
        <w:t xml:space="preserve">ע"י </w:t>
      </w:r>
      <w:r w:rsidRPr="001B032E">
        <w:rPr>
          <w:rtl/>
        </w:rPr>
        <w:t xml:space="preserve"> בעלי תפקידים</w:t>
      </w:r>
      <w:r>
        <w:rPr>
          <w:rtl/>
        </w:rPr>
        <w:t xml:space="preserve"> בכירים </w:t>
      </w:r>
      <w:r w:rsidRPr="001B032E">
        <w:rPr>
          <w:rtl/>
        </w:rPr>
        <w:t xml:space="preserve"> בארגונים השונים</w:t>
      </w:r>
      <w:r>
        <w:rPr>
          <w:rtl/>
        </w:rPr>
        <w:t xml:space="preserve"> החברים בצוותים. </w:t>
      </w:r>
    </w:p>
    <w:p w:rsidR="004E31C3" w:rsidRPr="00371A3C" w:rsidRDefault="004E31C3" w:rsidP="00EB55F3">
      <w:pPr>
        <w:pStyle w:val="ListParagraph"/>
        <w:numPr>
          <w:ilvl w:val="0"/>
          <w:numId w:val="19"/>
        </w:numPr>
        <w:spacing w:after="0" w:line="360" w:lineRule="auto"/>
        <w:ind w:left="0"/>
      </w:pPr>
      <w:r w:rsidRPr="00371A3C">
        <w:rPr>
          <w:rtl/>
        </w:rPr>
        <w:t>אמדן מיזמי עוגן: (בהיקף של 2.2 מלש"ח - בכפוף לאישור ועדת ההגוי וה"מועצה")</w:t>
      </w:r>
    </w:p>
    <w:p w:rsidR="004E31C3" w:rsidRDefault="004E31C3" w:rsidP="00EB55F3">
      <w:pPr>
        <w:pStyle w:val="ListParagraph"/>
        <w:numPr>
          <w:ilvl w:val="0"/>
          <w:numId w:val="20"/>
        </w:numPr>
        <w:spacing w:after="0" w:line="360" w:lineRule="auto"/>
        <w:jc w:val="left"/>
      </w:pPr>
      <w:r w:rsidRPr="00F54E74">
        <w:rPr>
          <w:rtl/>
        </w:rPr>
        <w:t>ע</w:t>
      </w:r>
      <w:r>
        <w:rPr>
          <w:rtl/>
        </w:rPr>
        <w:t>י</w:t>
      </w:r>
      <w:r w:rsidRPr="00F54E74">
        <w:rPr>
          <w:rtl/>
        </w:rPr>
        <w:t>דוד וסיוע ב"</w:t>
      </w:r>
      <w:r>
        <w:rPr>
          <w:rtl/>
        </w:rPr>
        <w:t>שכפול"  10</w:t>
      </w:r>
      <w:r w:rsidRPr="00F54E74">
        <w:rPr>
          <w:rtl/>
        </w:rPr>
        <w:t xml:space="preserve">  מודלים מוצלחים</w:t>
      </w:r>
      <w:r>
        <w:rPr>
          <w:rtl/>
        </w:rPr>
        <w:t xml:space="preserve"> להעסקת אנשים עם מוגבלות-</w:t>
      </w:r>
      <w:r>
        <w:rPr>
          <w:rtl/>
        </w:rPr>
        <w:tab/>
        <w:t xml:space="preserve"> </w:t>
      </w:r>
    </w:p>
    <w:p w:rsidR="004E31C3" w:rsidRPr="00F54E74" w:rsidRDefault="004E31C3" w:rsidP="00EB55F3">
      <w:pPr>
        <w:pStyle w:val="ListParagraph"/>
        <w:spacing w:after="0" w:line="360" w:lineRule="auto"/>
        <w:ind w:left="360"/>
      </w:pPr>
      <w:r>
        <w:rPr>
          <w:rtl/>
        </w:rPr>
        <w:t>(75אש"ח * 10 )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>750    אש"ח</w:t>
      </w:r>
    </w:p>
    <w:p w:rsidR="004E31C3" w:rsidRDefault="004E31C3" w:rsidP="00EB55F3">
      <w:pPr>
        <w:pStyle w:val="ListParagraph"/>
        <w:numPr>
          <w:ilvl w:val="0"/>
          <w:numId w:val="20"/>
        </w:numPr>
        <w:spacing w:after="0" w:line="360" w:lineRule="auto"/>
        <w:jc w:val="left"/>
      </w:pPr>
      <w:r w:rsidRPr="00F54E74">
        <w:rPr>
          <w:rtl/>
        </w:rPr>
        <w:t>עידוד 10 יזמויות  עסקיות לתעסוקת אנשים עם מוגבלות</w:t>
      </w:r>
      <w:r>
        <w:rPr>
          <w:rtl/>
        </w:rPr>
        <w:t>-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p w:rsidR="004E31C3" w:rsidRPr="00F54E74" w:rsidRDefault="004E31C3" w:rsidP="00EB55F3">
      <w:pPr>
        <w:pStyle w:val="ListParagraph"/>
        <w:spacing w:after="0" w:line="360" w:lineRule="auto"/>
        <w:ind w:left="360"/>
      </w:pPr>
      <w:r>
        <w:rPr>
          <w:rtl/>
        </w:rPr>
        <w:t>(100 אש"ח * 10)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>1000  אש"ח</w:t>
      </w:r>
    </w:p>
    <w:p w:rsidR="004E31C3" w:rsidRDefault="004E31C3" w:rsidP="00EB55F3">
      <w:pPr>
        <w:pStyle w:val="ListParagraph"/>
        <w:numPr>
          <w:ilvl w:val="0"/>
          <w:numId w:val="20"/>
        </w:numPr>
        <w:spacing w:after="0" w:line="360" w:lineRule="auto"/>
        <w:jc w:val="left"/>
      </w:pPr>
      <w:r w:rsidRPr="00B31265">
        <w:rPr>
          <w:rtl/>
        </w:rPr>
        <w:t>2 ירידי ועדי עובדים לשיווק מוצרים המיוצרים ע"י אנשים עם מוגבלות</w:t>
      </w:r>
      <w:r w:rsidRPr="00B31265">
        <w:rPr>
          <w:rtl/>
        </w:rPr>
        <w:tab/>
      </w:r>
    </w:p>
    <w:p w:rsidR="004E31C3" w:rsidRDefault="004E31C3" w:rsidP="00EB55F3">
      <w:pPr>
        <w:pStyle w:val="ListParagraph"/>
        <w:spacing w:after="0" w:line="360" w:lineRule="auto"/>
        <w:ind w:left="0" w:firstLine="360"/>
      </w:pPr>
      <w:r w:rsidRPr="00B31265">
        <w:rPr>
          <w:rtl/>
        </w:rPr>
        <w:t xml:space="preserve"> (</w:t>
      </w:r>
      <w:r>
        <w:rPr>
          <w:rtl/>
        </w:rPr>
        <w:t>25</w:t>
      </w:r>
      <w:r w:rsidRPr="00B31265">
        <w:rPr>
          <w:rtl/>
        </w:rPr>
        <w:t>אש"ח * 2)</w:t>
      </w:r>
      <w:r>
        <w:rPr>
          <w:rtl/>
        </w:rPr>
        <w:t xml:space="preserve"> (</w:t>
      </w:r>
      <w:r w:rsidRPr="00371A3C">
        <w:rPr>
          <w:b/>
          <w:bCs/>
          <w:rtl/>
        </w:rPr>
        <w:t>*</w:t>
      </w:r>
      <w:r>
        <w:rPr>
          <w:rtl/>
        </w:rPr>
        <w:t>)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 xml:space="preserve"> 50     אש"ח</w:t>
      </w:r>
    </w:p>
    <w:p w:rsidR="004E31C3" w:rsidRDefault="004E31C3" w:rsidP="00EB55F3">
      <w:pPr>
        <w:pStyle w:val="ListParagraph"/>
        <w:numPr>
          <w:ilvl w:val="0"/>
          <w:numId w:val="20"/>
        </w:numPr>
        <w:spacing w:after="0" w:line="360" w:lineRule="auto"/>
        <w:jc w:val="left"/>
      </w:pPr>
      <w:r w:rsidRPr="00F54E74">
        <w:rPr>
          <w:rtl/>
        </w:rPr>
        <w:t>4 ירידים אזוריים לשיווק מוצרים המיוצרים ע"י אנשים עם מוגבלות</w:t>
      </w:r>
    </w:p>
    <w:p w:rsidR="004E31C3" w:rsidRPr="00F54E74" w:rsidRDefault="004E31C3" w:rsidP="00EB55F3">
      <w:pPr>
        <w:pStyle w:val="ListParagraph"/>
        <w:spacing w:after="0" w:line="360" w:lineRule="auto"/>
        <w:ind w:left="360"/>
      </w:pPr>
      <w:r>
        <w:rPr>
          <w:rtl/>
        </w:rPr>
        <w:t>(25 אש"ח * 4) (</w:t>
      </w:r>
      <w:r w:rsidRPr="00371A3C">
        <w:rPr>
          <w:b/>
          <w:bCs/>
          <w:rtl/>
        </w:rPr>
        <w:t>*</w:t>
      </w:r>
      <w:r>
        <w:rPr>
          <w:rtl/>
        </w:rPr>
        <w:t>)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>100    אש"ח</w:t>
      </w:r>
    </w:p>
    <w:p w:rsidR="004E31C3" w:rsidRDefault="004E31C3" w:rsidP="00EB55F3">
      <w:pPr>
        <w:pStyle w:val="ListParagraph"/>
        <w:numPr>
          <w:ilvl w:val="0"/>
          <w:numId w:val="20"/>
        </w:numPr>
        <w:spacing w:after="0" w:line="360" w:lineRule="auto"/>
        <w:jc w:val="left"/>
      </w:pPr>
      <w:r w:rsidRPr="00F54E74">
        <w:rPr>
          <w:rtl/>
        </w:rPr>
        <w:t xml:space="preserve">4 סדנאות לעיצוב תעשייתי ולפתוח מוצרים  חדשים שייוצרו </w:t>
      </w:r>
    </w:p>
    <w:p w:rsidR="004E31C3" w:rsidRDefault="004E31C3" w:rsidP="00EB55F3">
      <w:pPr>
        <w:pStyle w:val="ListParagraph"/>
        <w:spacing w:after="0" w:line="360" w:lineRule="auto"/>
        <w:ind w:left="360"/>
        <w:rPr>
          <w:rtl/>
        </w:rPr>
      </w:pPr>
      <w:r w:rsidRPr="00F54E74">
        <w:rPr>
          <w:rtl/>
        </w:rPr>
        <w:t>ע"י אנשים עם מוגבל</w:t>
      </w:r>
      <w:r>
        <w:rPr>
          <w:rtl/>
        </w:rPr>
        <w:t>ות.</w:t>
      </w:r>
    </w:p>
    <w:p w:rsidR="004E31C3" w:rsidRDefault="004E31C3" w:rsidP="00EB55F3">
      <w:pPr>
        <w:pStyle w:val="ListParagraph"/>
        <w:spacing w:after="0" w:line="360" w:lineRule="auto"/>
        <w:ind w:left="360"/>
        <w:rPr>
          <w:rtl/>
        </w:rPr>
      </w:pPr>
      <w:r>
        <w:rPr>
          <w:rtl/>
        </w:rPr>
        <w:t>(75 אש"ח * 4)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>300    אש"ח</w:t>
      </w:r>
    </w:p>
    <w:p w:rsidR="004E31C3" w:rsidRDefault="004E31C3" w:rsidP="00EB55F3">
      <w:pPr>
        <w:pStyle w:val="ListParagraph"/>
        <w:spacing w:after="0" w:line="360" w:lineRule="auto"/>
        <w:ind w:left="0"/>
        <w:rPr>
          <w:b/>
          <w:bCs/>
          <w:rtl/>
        </w:rPr>
      </w:pPr>
    </w:p>
    <w:p w:rsidR="004E31C3" w:rsidRDefault="004E31C3" w:rsidP="00EB55F3">
      <w:pPr>
        <w:pStyle w:val="ListParagraph"/>
        <w:spacing w:after="0" w:line="360" w:lineRule="auto"/>
        <w:ind w:left="0"/>
        <w:rPr>
          <w:rtl/>
        </w:rPr>
      </w:pPr>
      <w:r w:rsidRPr="00371A3C">
        <w:rPr>
          <w:b/>
          <w:bCs/>
          <w:rtl/>
        </w:rPr>
        <w:t>(*</w:t>
      </w:r>
      <w:r>
        <w:rPr>
          <w:rtl/>
        </w:rPr>
        <w:t>)אנו פועלים לגיוס משאבים ייעודיים ונותני חסות לקיום ירידי עובדים וירידים אזוריים.</w:t>
      </w:r>
    </w:p>
    <w:p w:rsidR="004E31C3" w:rsidRDefault="004E31C3" w:rsidP="00EB55F3">
      <w:pPr>
        <w:pStyle w:val="ListParagraph"/>
        <w:numPr>
          <w:ilvl w:val="0"/>
          <w:numId w:val="19"/>
        </w:numPr>
        <w:spacing w:after="0" w:line="360" w:lineRule="auto"/>
        <w:ind w:left="0"/>
      </w:pPr>
      <w:r w:rsidRPr="00566769">
        <w:rPr>
          <w:rtl/>
        </w:rPr>
        <w:t>שינוי עמדות – השתתפות המיזם בקמפיין תקשורתי והסברתי לשינוי עמדות ודעות קדומות בציבור בכלל, בקרב המעסיקים ובקרב האנשים עם מוגבלות בפרט. הקמפיין בעלות של כ-4 מלש"ח יקודם ביחד עם ארגוני הנכים והארגונים השותפים הנוספים. כמו כן מובטחת השתתפות רשות השידור בתוכנית ארוכת טווח לשינויי עמדות- סוכם עם מנכ"ל רשות השידור מר מוטי שקלאר על התגייסות השידור הציבורי (רדיו וטלוויזיה כאחד) ליצירת האקלים הציבורי המתבקש.</w:t>
      </w:r>
    </w:p>
    <w:sectPr w:rsidR="004E31C3" w:rsidSect="005A40EC">
      <w:footerReference w:type="default" r:id="rId7"/>
      <w:headerReference w:type="first" r:id="rId8"/>
      <w:type w:val="continuous"/>
      <w:pgSz w:w="11909" w:h="16834" w:code="9"/>
      <w:pgMar w:top="1440" w:right="1440" w:bottom="1440" w:left="1440" w:header="0" w:footer="432" w:gutter="0"/>
      <w:cols w:space="720"/>
      <w:titlePg/>
      <w:bidi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31C3" w:rsidRDefault="004E31C3" w:rsidP="00450FCE">
      <w:r>
        <w:separator/>
      </w:r>
    </w:p>
  </w:endnote>
  <w:endnote w:type="continuationSeparator" w:id="1">
    <w:p w:rsidR="004E31C3" w:rsidRDefault="004E31C3" w:rsidP="00450F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altName w:val="Arial"/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1C3" w:rsidRDefault="004E31C3" w:rsidP="00DE5C38">
    <w:pPr>
      <w:pStyle w:val="Footer"/>
      <w:jc w:val="center"/>
    </w:pPr>
    <w:r w:rsidRPr="00DE5C38">
      <w:rPr>
        <w:sz w:val="20"/>
        <w:szCs w:val="20"/>
      </w:rPr>
      <w:fldChar w:fldCharType="begin"/>
    </w:r>
    <w:r w:rsidRPr="00DE5C38">
      <w:rPr>
        <w:sz w:val="20"/>
        <w:szCs w:val="20"/>
      </w:rPr>
      <w:instrText xml:space="preserve"> PAGE   </w:instrText>
    </w:r>
    <w:r w:rsidRPr="00DE5C38">
      <w:rPr>
        <w:sz w:val="20"/>
        <w:szCs w:val="20"/>
        <w:rtl/>
      </w:rPr>
      <w:instrText>\</w:instrText>
    </w:r>
    <w:r w:rsidRPr="00DE5C38">
      <w:rPr>
        <w:sz w:val="20"/>
        <w:szCs w:val="20"/>
      </w:rPr>
      <w:instrText xml:space="preserve">* MERGEFORMAT </w:instrText>
    </w:r>
    <w:r w:rsidRPr="00DE5C38">
      <w:rPr>
        <w:sz w:val="20"/>
        <w:szCs w:val="20"/>
      </w:rPr>
      <w:fldChar w:fldCharType="separate"/>
    </w:r>
    <w:r>
      <w:rPr>
        <w:noProof/>
        <w:sz w:val="20"/>
        <w:szCs w:val="20"/>
        <w:rtl/>
      </w:rPr>
      <w:t>2</w:t>
    </w:r>
    <w:r w:rsidRPr="00DE5C38">
      <w:rPr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31C3" w:rsidRDefault="004E31C3" w:rsidP="00450FCE">
      <w:r>
        <w:separator/>
      </w:r>
    </w:p>
  </w:footnote>
  <w:footnote w:type="continuationSeparator" w:id="1">
    <w:p w:rsidR="004E31C3" w:rsidRDefault="004E31C3" w:rsidP="00450F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1C3" w:rsidRDefault="004E31C3" w:rsidP="003A39A4">
    <w:pPr>
      <w:pStyle w:val="Header"/>
      <w:tabs>
        <w:tab w:val="left" w:pos="7020"/>
      </w:tabs>
      <w:bidi w:val="0"/>
      <w:ind w:left="-1350" w:right="-1321"/>
      <w:jc w:val="cent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2" o:spid="_x0000_i1026" type="#_x0000_t75" style="width:582.75pt;height:90pt;visibility:visible">
          <v:imagedata r:id="rId1" o:title=""/>
        </v:shape>
      </w:pict>
    </w:r>
  </w:p>
  <w:p w:rsidR="004E31C3" w:rsidRDefault="004E31C3" w:rsidP="005A40EC">
    <w:pPr>
      <w:pStyle w:val="Header"/>
      <w:tabs>
        <w:tab w:val="left" w:pos="7020"/>
      </w:tabs>
      <w:bidi w:val="0"/>
      <w:ind w:left="-1350" w:right="-1321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C0A28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">
    <w:nsid w:val="0BF74649"/>
    <w:multiLevelType w:val="hybridMultilevel"/>
    <w:tmpl w:val="E11C79D2"/>
    <w:lvl w:ilvl="0" w:tplc="6FDCB896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  <w:sz w:val="28"/>
      </w:rPr>
    </w:lvl>
    <w:lvl w:ilvl="1" w:tplc="04090009">
      <w:start w:val="1"/>
      <w:numFmt w:val="bullet"/>
      <w:lvlText w:val=""/>
      <w:lvlJc w:val="left"/>
      <w:pPr>
        <w:ind w:left="252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1C2A2ED0"/>
    <w:multiLevelType w:val="hybridMultilevel"/>
    <w:tmpl w:val="4C1E9EE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0C30A9D"/>
    <w:multiLevelType w:val="multilevel"/>
    <w:tmpl w:val="BE8C73A6"/>
    <w:lvl w:ilvl="0">
      <w:start w:val="1"/>
      <w:numFmt w:val="bullet"/>
      <w:pStyle w:val="Normalbulmult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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0F46B9A"/>
    <w:multiLevelType w:val="hybridMultilevel"/>
    <w:tmpl w:val="1C8A4156"/>
    <w:lvl w:ilvl="0" w:tplc="D6C6F9FC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  <w:sz w:val="28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5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5">
    <w:nsid w:val="25962274"/>
    <w:multiLevelType w:val="multilevel"/>
    <w:tmpl w:val="05783A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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C074B64"/>
    <w:multiLevelType w:val="hybridMultilevel"/>
    <w:tmpl w:val="51BE7E80"/>
    <w:lvl w:ilvl="0" w:tplc="8CB69F0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BDE7528"/>
    <w:multiLevelType w:val="hybridMultilevel"/>
    <w:tmpl w:val="7A7EB00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0A37451"/>
    <w:multiLevelType w:val="hybridMultilevel"/>
    <w:tmpl w:val="42F87556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5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9">
    <w:nsid w:val="48AF3857"/>
    <w:multiLevelType w:val="hybridMultilevel"/>
    <w:tmpl w:val="36141684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5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0">
    <w:nsid w:val="50714FD7"/>
    <w:multiLevelType w:val="hybridMultilevel"/>
    <w:tmpl w:val="79649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8C148E"/>
    <w:multiLevelType w:val="hybridMultilevel"/>
    <w:tmpl w:val="F63031AE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>
    <w:nsid w:val="5FD24CA3"/>
    <w:multiLevelType w:val="hybridMultilevel"/>
    <w:tmpl w:val="61405F3C"/>
    <w:lvl w:ilvl="0" w:tplc="D45A045E">
      <w:start w:val="1"/>
      <w:numFmt w:val="bullet"/>
      <w:lvlText w:val=""/>
      <w:lvlJc w:val="left"/>
      <w:pPr>
        <w:ind w:left="2520" w:hanging="360"/>
      </w:pPr>
      <w:rPr>
        <w:rFonts w:ascii="Wingdings" w:hAnsi="Wingdings" w:hint="default"/>
        <w:sz w:val="28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5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3">
    <w:nsid w:val="65C15DD9"/>
    <w:multiLevelType w:val="multilevel"/>
    <w:tmpl w:val="3ED60608"/>
    <w:lvl w:ilvl="0">
      <w:start w:val="1"/>
      <w:numFmt w:val="bullet"/>
      <w:pStyle w:val="Normal-bullet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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5"/>
  </w:num>
  <w:num w:numId="7">
    <w:abstractNumId w:val="13"/>
  </w:num>
  <w:num w:numId="8">
    <w:abstractNumId w:val="3"/>
  </w:num>
  <w:num w:numId="9">
    <w:abstractNumId w:val="5"/>
  </w:num>
  <w:num w:numId="10">
    <w:abstractNumId w:val="5"/>
  </w:num>
  <w:num w:numId="11">
    <w:abstractNumId w:val="10"/>
  </w:num>
  <w:num w:numId="12">
    <w:abstractNumId w:val="4"/>
  </w:num>
  <w:num w:numId="13">
    <w:abstractNumId w:val="1"/>
  </w:num>
  <w:num w:numId="14">
    <w:abstractNumId w:val="12"/>
  </w:num>
  <w:num w:numId="15">
    <w:abstractNumId w:val="9"/>
  </w:num>
  <w:num w:numId="16">
    <w:abstractNumId w:val="8"/>
  </w:num>
  <w:num w:numId="17">
    <w:abstractNumId w:val="11"/>
  </w:num>
  <w:num w:numId="18">
    <w:abstractNumId w:val="2"/>
  </w:num>
  <w:num w:numId="19">
    <w:abstractNumId w:val="6"/>
  </w:num>
  <w:num w:numId="2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rawingGridHorizontalSpacing w:val="12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777CA"/>
    <w:rsid w:val="0002036D"/>
    <w:rsid w:val="00024AD2"/>
    <w:rsid w:val="00032C2F"/>
    <w:rsid w:val="000346F7"/>
    <w:rsid w:val="00034893"/>
    <w:rsid w:val="00047CE4"/>
    <w:rsid w:val="000549F8"/>
    <w:rsid w:val="00062C86"/>
    <w:rsid w:val="00071E19"/>
    <w:rsid w:val="0009190E"/>
    <w:rsid w:val="000949C7"/>
    <w:rsid w:val="000C0424"/>
    <w:rsid w:val="000C63A3"/>
    <w:rsid w:val="00110C34"/>
    <w:rsid w:val="00142C4A"/>
    <w:rsid w:val="00147DB0"/>
    <w:rsid w:val="00155EE3"/>
    <w:rsid w:val="001638E4"/>
    <w:rsid w:val="001A6FC3"/>
    <w:rsid w:val="001B032E"/>
    <w:rsid w:val="001B07EA"/>
    <w:rsid w:val="001C35DE"/>
    <w:rsid w:val="001C5060"/>
    <w:rsid w:val="001D388D"/>
    <w:rsid w:val="001D3B69"/>
    <w:rsid w:val="001D7230"/>
    <w:rsid w:val="00235974"/>
    <w:rsid w:val="00293CC8"/>
    <w:rsid w:val="0029690F"/>
    <w:rsid w:val="002A32A7"/>
    <w:rsid w:val="002D17AC"/>
    <w:rsid w:val="002D32B8"/>
    <w:rsid w:val="002F71D9"/>
    <w:rsid w:val="00317C82"/>
    <w:rsid w:val="00327977"/>
    <w:rsid w:val="00330D16"/>
    <w:rsid w:val="00347733"/>
    <w:rsid w:val="00371A3C"/>
    <w:rsid w:val="003A39A4"/>
    <w:rsid w:val="003C5ECD"/>
    <w:rsid w:val="003D518C"/>
    <w:rsid w:val="003D570D"/>
    <w:rsid w:val="003D7938"/>
    <w:rsid w:val="0040549C"/>
    <w:rsid w:val="00432CE6"/>
    <w:rsid w:val="004345BB"/>
    <w:rsid w:val="00437829"/>
    <w:rsid w:val="00450FCE"/>
    <w:rsid w:val="004747B9"/>
    <w:rsid w:val="00476D6D"/>
    <w:rsid w:val="00477DC4"/>
    <w:rsid w:val="004B645E"/>
    <w:rsid w:val="004B7A70"/>
    <w:rsid w:val="004C4A6C"/>
    <w:rsid w:val="004E31C3"/>
    <w:rsid w:val="004F1B43"/>
    <w:rsid w:val="004F206A"/>
    <w:rsid w:val="00504A59"/>
    <w:rsid w:val="0052457B"/>
    <w:rsid w:val="00551971"/>
    <w:rsid w:val="00552563"/>
    <w:rsid w:val="00566769"/>
    <w:rsid w:val="0058553A"/>
    <w:rsid w:val="00587E01"/>
    <w:rsid w:val="005A40EC"/>
    <w:rsid w:val="005D72E6"/>
    <w:rsid w:val="0060494C"/>
    <w:rsid w:val="00610B26"/>
    <w:rsid w:val="006777CA"/>
    <w:rsid w:val="00677CD5"/>
    <w:rsid w:val="0068561E"/>
    <w:rsid w:val="00687602"/>
    <w:rsid w:val="0069738B"/>
    <w:rsid w:val="006C0D6C"/>
    <w:rsid w:val="006D001C"/>
    <w:rsid w:val="006F2905"/>
    <w:rsid w:val="00741987"/>
    <w:rsid w:val="0075718E"/>
    <w:rsid w:val="007757C1"/>
    <w:rsid w:val="007809BE"/>
    <w:rsid w:val="0078362C"/>
    <w:rsid w:val="007A6C54"/>
    <w:rsid w:val="007D2B93"/>
    <w:rsid w:val="007D47D3"/>
    <w:rsid w:val="00812BD1"/>
    <w:rsid w:val="00834D14"/>
    <w:rsid w:val="00842D94"/>
    <w:rsid w:val="008840CC"/>
    <w:rsid w:val="00890672"/>
    <w:rsid w:val="008B1933"/>
    <w:rsid w:val="008B4349"/>
    <w:rsid w:val="008C1378"/>
    <w:rsid w:val="008D43E5"/>
    <w:rsid w:val="009257E6"/>
    <w:rsid w:val="009764B6"/>
    <w:rsid w:val="00995443"/>
    <w:rsid w:val="00995CF3"/>
    <w:rsid w:val="009A0311"/>
    <w:rsid w:val="009D0F22"/>
    <w:rsid w:val="00A12D49"/>
    <w:rsid w:val="00A35CCC"/>
    <w:rsid w:val="00A66C80"/>
    <w:rsid w:val="00A716F2"/>
    <w:rsid w:val="00A8509D"/>
    <w:rsid w:val="00A94758"/>
    <w:rsid w:val="00AA39E4"/>
    <w:rsid w:val="00AB0E4A"/>
    <w:rsid w:val="00AF34AE"/>
    <w:rsid w:val="00B20AA6"/>
    <w:rsid w:val="00B22A77"/>
    <w:rsid w:val="00B31265"/>
    <w:rsid w:val="00B426DE"/>
    <w:rsid w:val="00B5162F"/>
    <w:rsid w:val="00B67A82"/>
    <w:rsid w:val="00BA06A5"/>
    <w:rsid w:val="00BA1AD4"/>
    <w:rsid w:val="00BA1B8B"/>
    <w:rsid w:val="00BA3AA8"/>
    <w:rsid w:val="00BD5546"/>
    <w:rsid w:val="00BF1B55"/>
    <w:rsid w:val="00C001B7"/>
    <w:rsid w:val="00C03865"/>
    <w:rsid w:val="00C26C7A"/>
    <w:rsid w:val="00C4111B"/>
    <w:rsid w:val="00C471BB"/>
    <w:rsid w:val="00C56EF2"/>
    <w:rsid w:val="00C60939"/>
    <w:rsid w:val="00C73E3E"/>
    <w:rsid w:val="00C862ED"/>
    <w:rsid w:val="00C94151"/>
    <w:rsid w:val="00CE5EEE"/>
    <w:rsid w:val="00CF57E1"/>
    <w:rsid w:val="00D31BBD"/>
    <w:rsid w:val="00D34607"/>
    <w:rsid w:val="00D4681F"/>
    <w:rsid w:val="00D5132E"/>
    <w:rsid w:val="00D778B5"/>
    <w:rsid w:val="00D92986"/>
    <w:rsid w:val="00DB31E2"/>
    <w:rsid w:val="00DE0EBE"/>
    <w:rsid w:val="00DE5C38"/>
    <w:rsid w:val="00DF220B"/>
    <w:rsid w:val="00DF2974"/>
    <w:rsid w:val="00E428E5"/>
    <w:rsid w:val="00E5396A"/>
    <w:rsid w:val="00E91410"/>
    <w:rsid w:val="00E91858"/>
    <w:rsid w:val="00E9274F"/>
    <w:rsid w:val="00E94D38"/>
    <w:rsid w:val="00EB55F3"/>
    <w:rsid w:val="00ED46C5"/>
    <w:rsid w:val="00F54E74"/>
    <w:rsid w:val="00F87AB4"/>
    <w:rsid w:val="00FE7AA3"/>
    <w:rsid w:val="00FF6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Calibri" w:hAnsi="Arial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6FC3"/>
    <w:pPr>
      <w:bidi/>
      <w:spacing w:after="120"/>
      <w:jc w:val="both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87602"/>
    <w:pPr>
      <w:keepNext/>
      <w:keepLines/>
      <w:spacing w:after="240"/>
      <w:outlineLvl w:val="0"/>
    </w:pPr>
    <w:rPr>
      <w:rFonts w:eastAsia="Times New Roman"/>
      <w:b/>
      <w:bCs/>
      <w:color w:val="365F9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87602"/>
    <w:pPr>
      <w:keepNext/>
      <w:keepLines/>
      <w:outlineLvl w:val="1"/>
    </w:pPr>
    <w:rPr>
      <w:rFonts w:eastAsia="Times New Roman"/>
      <w:b/>
      <w:bCs/>
      <w:color w:val="4F81BD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687602"/>
    <w:pPr>
      <w:keepNext/>
      <w:keepLines/>
      <w:spacing w:before="120"/>
      <w:outlineLvl w:val="2"/>
    </w:pPr>
    <w:rPr>
      <w:rFonts w:eastAsia="Times New Roman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87602"/>
    <w:rPr>
      <w:rFonts w:ascii="Arial" w:hAnsi="Arial" w:cs="Arial"/>
      <w:b/>
      <w:bCs/>
      <w:color w:val="365F9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687602"/>
    <w:rPr>
      <w:rFonts w:ascii="Arial" w:hAnsi="Arial" w:cs="Arial"/>
      <w:b/>
      <w:bCs/>
      <w:color w:val="4F81BD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687602"/>
    <w:rPr>
      <w:rFonts w:ascii="Arial" w:hAnsi="Arial" w:cs="Arial"/>
      <w:b/>
      <w:bCs/>
      <w:color w:val="4F81BD"/>
      <w:sz w:val="26"/>
      <w:szCs w:val="26"/>
    </w:rPr>
  </w:style>
  <w:style w:type="paragraph" w:customStyle="1" w:styleId="ListBulletmulti">
    <w:name w:val="List Bullet multi"/>
    <w:basedOn w:val="ListBullet2"/>
    <w:uiPriority w:val="99"/>
    <w:rsid w:val="00687602"/>
    <w:pPr>
      <w:numPr>
        <w:numId w:val="6"/>
      </w:numPr>
      <w:overflowPunct w:val="0"/>
      <w:autoSpaceDE w:val="0"/>
      <w:autoSpaceDN w:val="0"/>
      <w:adjustRightInd w:val="0"/>
      <w:textAlignment w:val="baseline"/>
    </w:pPr>
    <w:rPr>
      <w:rFonts w:eastAsia="Times New Roman"/>
      <w:lang w:eastAsia="he-IL"/>
    </w:rPr>
  </w:style>
  <w:style w:type="paragraph" w:styleId="ListBullet2">
    <w:name w:val="List Bullet 2"/>
    <w:basedOn w:val="Normal"/>
    <w:uiPriority w:val="99"/>
    <w:semiHidden/>
    <w:rsid w:val="00032C2F"/>
    <w:pPr>
      <w:numPr>
        <w:numId w:val="2"/>
      </w:numPr>
    </w:pPr>
  </w:style>
  <w:style w:type="paragraph" w:customStyle="1" w:styleId="Normal-bullets">
    <w:name w:val="Normal - bullets"/>
    <w:basedOn w:val="Normal"/>
    <w:uiPriority w:val="99"/>
    <w:rsid w:val="00032C2F"/>
    <w:pPr>
      <w:numPr>
        <w:numId w:val="7"/>
      </w:numPr>
    </w:pPr>
    <w:rPr>
      <w:rFonts w:eastAsia="Times New Roman"/>
      <w:lang w:eastAsia="he-IL"/>
    </w:rPr>
  </w:style>
  <w:style w:type="paragraph" w:customStyle="1" w:styleId="Normalbulmulti">
    <w:name w:val="Normal bul multi"/>
    <w:basedOn w:val="Normal"/>
    <w:uiPriority w:val="99"/>
    <w:rsid w:val="00032C2F"/>
    <w:pPr>
      <w:numPr>
        <w:numId w:val="8"/>
      </w:numPr>
      <w:ind w:right="360"/>
    </w:pPr>
    <w:rPr>
      <w:rFonts w:eastAsia="Times New Roman"/>
      <w:lang w:eastAsia="he-IL"/>
    </w:rPr>
  </w:style>
  <w:style w:type="paragraph" w:styleId="ListParagraph">
    <w:name w:val="List Paragraph"/>
    <w:basedOn w:val="Normal"/>
    <w:uiPriority w:val="99"/>
    <w:qFormat/>
    <w:rsid w:val="00687602"/>
    <w:pPr>
      <w:ind w:left="720"/>
    </w:pPr>
  </w:style>
  <w:style w:type="table" w:styleId="TableGrid">
    <w:name w:val="Table Grid"/>
    <w:basedOn w:val="TableNormal"/>
    <w:uiPriority w:val="99"/>
    <w:rsid w:val="00437829"/>
    <w:rPr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  <w:trPr>
      <w:cantSplit/>
    </w:trPr>
    <w:tblStylePr w:type="firstRow">
      <w:rPr>
        <w:rFonts w:cs="Arial"/>
      </w:rPr>
      <w:tblPr/>
      <w:tcPr>
        <w:tcBorders>
          <w:top w:val="single" w:sz="4" w:space="0" w:color="auto"/>
          <w:bottom w:val="single" w:sz="4" w:space="0" w:color="auto"/>
        </w:tcBorders>
      </w:tcPr>
    </w:tblStylePr>
    <w:tblStylePr w:type="lastRow">
      <w:rPr>
        <w:rFonts w:cs="Arial"/>
      </w:rPr>
      <w:tblPr/>
      <w:tcPr>
        <w:tcBorders>
          <w:bottom w:val="single" w:sz="4" w:space="0" w:color="auto"/>
        </w:tcBorders>
      </w:tcPr>
    </w:tblStylePr>
  </w:style>
  <w:style w:type="table" w:customStyle="1" w:styleId="Style1">
    <w:name w:val="Style1"/>
    <w:uiPriority w:val="99"/>
    <w:rsid w:val="00437829"/>
    <w:rPr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FC000"/>
    </w:tcPr>
  </w:style>
  <w:style w:type="table" w:customStyle="1" w:styleId="tabletest">
    <w:name w:val="table test"/>
    <w:uiPriority w:val="99"/>
    <w:rsid w:val="004C4A6C"/>
    <w:rPr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450FC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50FCE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450FC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50FCE"/>
    <w:rPr>
      <w:rFonts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77CD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77CD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865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8</Pages>
  <Words>1646</Words>
  <Characters>8231</Characters>
  <Application>Microsoft Office Outlook</Application>
  <DocSecurity>0</DocSecurity>
  <Lines>0</Lines>
  <Paragraphs>0</Paragraphs>
  <ScaleCrop>false</ScaleCrop>
  <Company>JDC in Israel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יח' חשון תשע"א</dc:title>
  <dc:subject/>
  <dc:creator>yaeln</dc:creator>
  <cp:keywords/>
  <dc:description/>
  <cp:lastModifiedBy>moj</cp:lastModifiedBy>
  <cp:revision>2</cp:revision>
  <cp:lastPrinted>2009-08-13T08:14:00Z</cp:lastPrinted>
  <dcterms:created xsi:type="dcterms:W3CDTF">2010-11-11T09:47:00Z</dcterms:created>
  <dcterms:modified xsi:type="dcterms:W3CDTF">2010-11-11T09:47:00Z</dcterms:modified>
</cp:coreProperties>
</file>